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D704" w14:textId="4EDD0D8F" w:rsidR="004C24E9" w:rsidRDefault="004C24E9" w:rsidP="00C33A22">
      <w:pPr>
        <w:spacing w:after="0" w:line="240" w:lineRule="auto"/>
        <w:jc w:val="center"/>
        <w:textAlignment w:val="baseline"/>
        <w:rPr>
          <w:rFonts w:eastAsia="Times New Roman"/>
        </w:rPr>
      </w:pPr>
      <w:r w:rsidRPr="004C24E9">
        <w:rPr>
          <w:rFonts w:eastAsia="Times New Roman"/>
        </w:rPr>
        <w:t>Systems Physiology Laboratory (01:146:357)</w:t>
      </w:r>
    </w:p>
    <w:p w14:paraId="120C0B5D" w14:textId="77777777" w:rsidR="007E54E1" w:rsidRPr="007E54E1" w:rsidRDefault="007E54E1" w:rsidP="004C24E9">
      <w:pPr>
        <w:spacing w:after="0" w:line="240" w:lineRule="auto"/>
        <w:jc w:val="center"/>
        <w:textAlignment w:val="baseline"/>
        <w:rPr>
          <w:rFonts w:eastAsia="Times New Roman"/>
          <w:sz w:val="24"/>
          <w:szCs w:val="24"/>
        </w:rPr>
      </w:pPr>
      <w:r w:rsidRPr="007E54E1">
        <w:rPr>
          <w:rFonts w:eastAsia="Times New Roman"/>
          <w:sz w:val="24"/>
          <w:szCs w:val="24"/>
        </w:rPr>
        <w:t>Busch Campus, Nelson Biological Laboratories (NH, building 3559)</w:t>
      </w:r>
    </w:p>
    <w:p w14:paraId="6CB38B1A" w14:textId="6F40C618" w:rsidR="007E54E1" w:rsidRPr="007E54E1" w:rsidRDefault="007E54E1" w:rsidP="004C24E9">
      <w:pPr>
        <w:spacing w:after="0" w:line="240" w:lineRule="auto"/>
        <w:jc w:val="center"/>
        <w:textAlignment w:val="baseline"/>
        <w:rPr>
          <w:rFonts w:eastAsia="Times New Roman"/>
          <w:sz w:val="24"/>
          <w:szCs w:val="24"/>
        </w:rPr>
      </w:pPr>
      <w:r w:rsidRPr="007E54E1">
        <w:rPr>
          <w:rFonts w:eastAsia="Times New Roman"/>
          <w:sz w:val="24"/>
          <w:szCs w:val="24"/>
        </w:rPr>
        <w:t xml:space="preserve">Room B-137 </w:t>
      </w:r>
    </w:p>
    <w:p w14:paraId="770692C9" w14:textId="42387E6A" w:rsidR="004C24E9" w:rsidRPr="004C24E9" w:rsidRDefault="004C24E9" w:rsidP="004C24E9">
      <w:pPr>
        <w:spacing w:after="0" w:line="240" w:lineRule="auto"/>
        <w:contextualSpacing/>
        <w:jc w:val="center"/>
        <w:textAlignment w:val="baseline"/>
        <w:rPr>
          <w:rFonts w:ascii="Segoe UI" w:eastAsia="Times New Roman" w:hAnsi="Segoe UI" w:cs="Segoe UI"/>
          <w:sz w:val="18"/>
          <w:szCs w:val="18"/>
        </w:rPr>
      </w:pPr>
      <w:r w:rsidRPr="004C24E9">
        <w:rPr>
          <w:rFonts w:eastAsia="Times New Roman"/>
        </w:rPr>
        <w:t> </w:t>
      </w:r>
    </w:p>
    <w:p w14:paraId="523A1D28" w14:textId="0C1EC73C" w:rsidR="004C24E9" w:rsidRPr="00960FBD" w:rsidRDefault="004C24E9" w:rsidP="00346509">
      <w:pPr>
        <w:spacing w:after="0" w:line="240" w:lineRule="auto"/>
        <w:contextualSpacing/>
        <w:textAlignment w:val="baseline"/>
        <w:rPr>
          <w:rFonts w:eastAsia="Times New Roman"/>
          <w:sz w:val="24"/>
          <w:szCs w:val="24"/>
        </w:rPr>
      </w:pPr>
      <w:r w:rsidRPr="00960FBD">
        <w:rPr>
          <w:rFonts w:eastAsia="Times New Roman"/>
          <w:sz w:val="24"/>
          <w:szCs w:val="24"/>
        </w:rPr>
        <w:t xml:space="preserve">Course Director: </w:t>
      </w:r>
      <w:r w:rsidR="00137B71">
        <w:rPr>
          <w:rFonts w:eastAsia="Times New Roman"/>
          <w:sz w:val="24"/>
          <w:szCs w:val="24"/>
        </w:rPr>
        <w:t>Grace Amole, MD</w:t>
      </w:r>
      <w:r w:rsidRPr="00960FBD">
        <w:rPr>
          <w:rFonts w:eastAsia="Times New Roman"/>
          <w:sz w:val="24"/>
          <w:szCs w:val="24"/>
        </w:rPr>
        <w:t xml:space="preserve">: </w:t>
      </w:r>
      <w:hyperlink r:id="rId5" w:history="1">
        <w:r w:rsidR="00137B71" w:rsidRPr="00FB4CCB">
          <w:rPr>
            <w:rStyle w:val="Hyperlink"/>
            <w:rFonts w:eastAsia="Times New Roman"/>
            <w:sz w:val="24"/>
            <w:szCs w:val="24"/>
          </w:rPr>
          <w:t>grace.amole@rutgers.edu</w:t>
        </w:r>
      </w:hyperlink>
      <w:r w:rsidRPr="00960FBD">
        <w:rPr>
          <w:rFonts w:eastAsia="Times New Roman"/>
          <w:sz w:val="24"/>
          <w:szCs w:val="24"/>
        </w:rPr>
        <w:t> </w:t>
      </w:r>
    </w:p>
    <w:p w14:paraId="1A7D765A" w14:textId="08461906" w:rsidR="004C24E9" w:rsidRPr="00960FBD" w:rsidRDefault="004C24E9" w:rsidP="00346509">
      <w:pPr>
        <w:spacing w:after="0" w:line="240" w:lineRule="auto"/>
        <w:contextualSpacing/>
        <w:textAlignment w:val="baseline"/>
        <w:rPr>
          <w:rFonts w:eastAsia="Times New Roman"/>
          <w:sz w:val="24"/>
          <w:szCs w:val="24"/>
        </w:rPr>
      </w:pPr>
      <w:r w:rsidRPr="00960FBD">
        <w:rPr>
          <w:rFonts w:eastAsia="Times New Roman"/>
          <w:sz w:val="24"/>
          <w:szCs w:val="24"/>
        </w:rPr>
        <w:t>Supervisor</w:t>
      </w:r>
      <w:r w:rsidR="00A35DDB">
        <w:rPr>
          <w:rFonts w:eastAsia="Times New Roman"/>
          <w:sz w:val="24"/>
          <w:szCs w:val="24"/>
        </w:rPr>
        <w:t xml:space="preserve"> </w:t>
      </w:r>
      <w:r w:rsidRPr="00960FBD">
        <w:rPr>
          <w:rFonts w:eastAsia="Times New Roman"/>
          <w:sz w:val="24"/>
          <w:szCs w:val="24"/>
        </w:rPr>
        <w:t xml:space="preserve">Lab Operations: </w:t>
      </w:r>
      <w:r w:rsidR="003F4E65">
        <w:rPr>
          <w:rFonts w:eastAsia="Times New Roman"/>
          <w:sz w:val="24"/>
          <w:szCs w:val="24"/>
        </w:rPr>
        <w:t xml:space="preserve">Laura Bernard: </w:t>
      </w:r>
      <w:hyperlink r:id="rId6" w:history="1">
        <w:r w:rsidR="003F4E65" w:rsidRPr="002C2109">
          <w:rPr>
            <w:rStyle w:val="Hyperlink"/>
            <w:rFonts w:eastAsia="Times New Roman"/>
            <w:sz w:val="24"/>
            <w:szCs w:val="24"/>
          </w:rPr>
          <w:t>bernarlp@dls.rutgers.edu</w:t>
        </w:r>
      </w:hyperlink>
      <w:r w:rsidRPr="00960FBD">
        <w:rPr>
          <w:rFonts w:eastAsia="Times New Roman"/>
          <w:sz w:val="24"/>
          <w:szCs w:val="24"/>
        </w:rPr>
        <w:t> </w:t>
      </w:r>
    </w:p>
    <w:p w14:paraId="714A2A20" w14:textId="178C6820" w:rsidR="000F16E4" w:rsidRPr="00960FBD" w:rsidRDefault="004C24E9" w:rsidP="00346509">
      <w:pPr>
        <w:spacing w:line="240" w:lineRule="auto"/>
        <w:contextualSpacing/>
        <w:rPr>
          <w:rFonts w:eastAsia="Times New Roman"/>
          <w:color w:val="0563C1"/>
          <w:sz w:val="24"/>
          <w:szCs w:val="24"/>
          <w:u w:val="single"/>
        </w:rPr>
      </w:pPr>
      <w:r w:rsidRPr="00960FBD">
        <w:rPr>
          <w:rFonts w:eastAsia="Times New Roman"/>
          <w:sz w:val="24"/>
          <w:szCs w:val="24"/>
        </w:rPr>
        <w:t xml:space="preserve">Head TA: </w:t>
      </w:r>
      <w:r w:rsidR="00E329BC" w:rsidRPr="00960FBD">
        <w:rPr>
          <w:rFonts w:eastAsia="Times New Roman"/>
          <w:color w:val="000000"/>
          <w:sz w:val="24"/>
          <w:szCs w:val="24"/>
        </w:rPr>
        <w:t xml:space="preserve">Saad Farooq </w:t>
      </w:r>
      <w:hyperlink r:id="rId7" w:history="1">
        <w:r w:rsidR="00E329BC" w:rsidRPr="00960FBD">
          <w:rPr>
            <w:rFonts w:eastAsia="Times New Roman"/>
            <w:color w:val="0563C1"/>
            <w:sz w:val="24"/>
            <w:szCs w:val="24"/>
            <w:u w:val="single"/>
          </w:rPr>
          <w:t>saf237@scarletmail.rutgers.edu</w:t>
        </w:r>
      </w:hyperlink>
      <w:r w:rsidR="00496DAB" w:rsidRPr="00960FBD">
        <w:rPr>
          <w:rFonts w:eastAsia="Times New Roman"/>
          <w:color w:val="000000"/>
          <w:sz w:val="24"/>
          <w:szCs w:val="24"/>
        </w:rPr>
        <w:t xml:space="preserve"> </w:t>
      </w:r>
    </w:p>
    <w:p w14:paraId="2049423D" w14:textId="0F62E747" w:rsidR="00346509" w:rsidRDefault="000F16E4" w:rsidP="00346509">
      <w:pPr>
        <w:spacing w:line="240" w:lineRule="auto"/>
        <w:contextualSpacing/>
        <w:rPr>
          <w:rFonts w:eastAsia="Times New Roman"/>
          <w:color w:val="0563C1"/>
          <w:sz w:val="24"/>
          <w:szCs w:val="24"/>
          <w:u w:val="single"/>
        </w:rPr>
      </w:pPr>
      <w:r w:rsidRPr="00960FBD">
        <w:rPr>
          <w:rFonts w:eastAsia="Times New Roman"/>
          <w:sz w:val="24"/>
          <w:szCs w:val="24"/>
        </w:rPr>
        <w:t xml:space="preserve">TA: </w:t>
      </w:r>
      <w:proofErr w:type="spellStart"/>
      <w:r w:rsidR="00960FBD" w:rsidRPr="00960FBD">
        <w:rPr>
          <w:rFonts w:eastAsia="Times New Roman"/>
          <w:sz w:val="24"/>
          <w:szCs w:val="24"/>
        </w:rPr>
        <w:t>Kuhelika</w:t>
      </w:r>
      <w:proofErr w:type="spellEnd"/>
      <w:r w:rsidR="00960FBD" w:rsidRPr="00960FBD">
        <w:rPr>
          <w:rFonts w:eastAsia="Times New Roman"/>
          <w:sz w:val="24"/>
          <w:szCs w:val="24"/>
        </w:rPr>
        <w:t xml:space="preserve"> Mali </w:t>
      </w:r>
      <w:hyperlink r:id="rId8" w:history="1">
        <w:r w:rsidR="00346509" w:rsidRPr="007E5DC9">
          <w:rPr>
            <w:rStyle w:val="Hyperlink"/>
            <w:rFonts w:eastAsia="Times New Roman"/>
            <w:sz w:val="24"/>
            <w:szCs w:val="24"/>
          </w:rPr>
          <w:t>km1548@scarletmail.rutgers.edu</w:t>
        </w:r>
      </w:hyperlink>
    </w:p>
    <w:p w14:paraId="0FC1C423" w14:textId="332F6397" w:rsidR="00C33A22" w:rsidRDefault="004C24E9" w:rsidP="00346509">
      <w:pPr>
        <w:spacing w:line="240" w:lineRule="auto"/>
        <w:contextualSpacing/>
        <w:rPr>
          <w:rStyle w:val="Hyperlink"/>
          <w:rFonts w:eastAsia="Times New Roman"/>
          <w:sz w:val="24"/>
          <w:szCs w:val="24"/>
          <w:shd w:val="clear" w:color="auto" w:fill="FFFFFF"/>
        </w:rPr>
      </w:pPr>
      <w:r w:rsidRPr="00960FBD">
        <w:rPr>
          <w:rFonts w:eastAsia="Times New Roman"/>
          <w:sz w:val="24"/>
          <w:szCs w:val="24"/>
        </w:rPr>
        <w:t xml:space="preserve">TA: Tomiwa </w:t>
      </w:r>
      <w:proofErr w:type="spellStart"/>
      <w:r w:rsidRPr="00960FBD">
        <w:rPr>
          <w:rFonts w:eastAsia="Times New Roman"/>
          <w:sz w:val="24"/>
          <w:szCs w:val="24"/>
        </w:rPr>
        <w:t>Oyedokun</w:t>
      </w:r>
      <w:proofErr w:type="spellEnd"/>
      <w:r w:rsidRPr="00960FBD">
        <w:rPr>
          <w:rFonts w:eastAsia="Times New Roman"/>
          <w:sz w:val="24"/>
          <w:szCs w:val="24"/>
        </w:rPr>
        <w:t xml:space="preserve"> </w:t>
      </w:r>
      <w:hyperlink r:id="rId9" w:history="1">
        <w:r w:rsidR="0091612E" w:rsidRPr="00FB690D">
          <w:rPr>
            <w:rStyle w:val="Hyperlink"/>
            <w:rFonts w:eastAsia="Times New Roman"/>
            <w:sz w:val="24"/>
            <w:szCs w:val="24"/>
            <w:shd w:val="clear" w:color="auto" w:fill="FFFFFF"/>
          </w:rPr>
          <w:t>tjo58@sebs.rutgers.edu</w:t>
        </w:r>
      </w:hyperlink>
    </w:p>
    <w:p w14:paraId="5919FD91" w14:textId="67AA56C3" w:rsidR="005A3F70" w:rsidRPr="004C24E9" w:rsidRDefault="005A3F70" w:rsidP="005A3F70">
      <w:pPr>
        <w:spacing w:after="0" w:line="240" w:lineRule="auto"/>
        <w:textAlignment w:val="baseline"/>
        <w:rPr>
          <w:rFonts w:ascii="Segoe UI" w:eastAsia="Times New Roman" w:hAnsi="Segoe UI" w:cs="Segoe UI"/>
          <w:sz w:val="18"/>
          <w:szCs w:val="18"/>
        </w:rPr>
      </w:pPr>
      <w:r>
        <w:rPr>
          <w:rFonts w:eastAsia="Times New Roman"/>
          <w:sz w:val="24"/>
          <w:szCs w:val="24"/>
        </w:rPr>
        <w:t xml:space="preserve">TA: </w:t>
      </w:r>
      <w:r w:rsidR="00F2559A">
        <w:rPr>
          <w:rFonts w:eastAsia="Times New Roman"/>
          <w:sz w:val="24"/>
          <w:szCs w:val="24"/>
        </w:rPr>
        <w:t>Ryan</w:t>
      </w:r>
      <w:r w:rsidR="00CE3D67">
        <w:rPr>
          <w:rFonts w:eastAsia="Times New Roman"/>
          <w:sz w:val="24"/>
          <w:szCs w:val="24"/>
        </w:rPr>
        <w:t xml:space="preserve"> Hudgins </w:t>
      </w:r>
      <w:hyperlink r:id="rId10" w:history="1">
        <w:r w:rsidR="00CC2702" w:rsidRPr="008E6572">
          <w:rPr>
            <w:rStyle w:val="Hyperlink"/>
            <w:rFonts w:eastAsia="Times New Roman"/>
            <w:sz w:val="24"/>
            <w:szCs w:val="24"/>
            <w:shd w:val="clear" w:color="auto" w:fill="FFFFFF"/>
          </w:rPr>
          <w:t>rjh284@scarletmail.rutgers.edu</w:t>
        </w:r>
      </w:hyperlink>
    </w:p>
    <w:p w14:paraId="75C56F2A" w14:textId="1607DAB3" w:rsidR="004F0E08" w:rsidRPr="004C24E9" w:rsidRDefault="009F5A02" w:rsidP="004F0E08">
      <w:pPr>
        <w:spacing w:after="0" w:line="240" w:lineRule="auto"/>
        <w:textAlignment w:val="baseline"/>
        <w:rPr>
          <w:rFonts w:ascii="Segoe UI" w:eastAsia="Times New Roman" w:hAnsi="Segoe UI" w:cs="Segoe UI"/>
          <w:sz w:val="18"/>
          <w:szCs w:val="18"/>
        </w:rPr>
      </w:pPr>
      <w:r>
        <w:rPr>
          <w:rFonts w:eastAsia="Times New Roman"/>
          <w:sz w:val="24"/>
          <w:szCs w:val="24"/>
        </w:rPr>
        <w:t xml:space="preserve">TA: </w:t>
      </w:r>
      <w:r w:rsidR="004F0E08">
        <w:rPr>
          <w:rFonts w:eastAsia="Times New Roman"/>
          <w:sz w:val="24"/>
          <w:szCs w:val="24"/>
        </w:rPr>
        <w:t xml:space="preserve">Brian </w:t>
      </w:r>
      <w:r w:rsidR="00C134F0">
        <w:rPr>
          <w:rFonts w:eastAsia="Times New Roman"/>
          <w:sz w:val="24"/>
          <w:szCs w:val="24"/>
        </w:rPr>
        <w:t>Amriddinov</w:t>
      </w:r>
      <w:r w:rsidR="008070D0">
        <w:rPr>
          <w:rFonts w:eastAsia="Times New Roman"/>
          <w:sz w:val="24"/>
          <w:szCs w:val="24"/>
        </w:rPr>
        <w:t xml:space="preserve"> </w:t>
      </w:r>
      <w:hyperlink r:id="rId11" w:history="1">
        <w:r w:rsidR="008070D0" w:rsidRPr="00843053">
          <w:rPr>
            <w:rStyle w:val="Hyperlink"/>
            <w:rFonts w:eastAsia="Times New Roman"/>
            <w:sz w:val="24"/>
            <w:szCs w:val="24"/>
            <w:shd w:val="clear" w:color="auto" w:fill="FFFFFF"/>
          </w:rPr>
          <w:t>ba274@scarletmail.rutgers.edu</w:t>
        </w:r>
      </w:hyperlink>
    </w:p>
    <w:p w14:paraId="5E1B0EB5" w14:textId="29FEE4C2" w:rsidR="008070D0" w:rsidRPr="004C24E9" w:rsidRDefault="0091612E" w:rsidP="008070D0">
      <w:pPr>
        <w:spacing w:after="0" w:line="240" w:lineRule="auto"/>
        <w:textAlignment w:val="baseline"/>
        <w:rPr>
          <w:rFonts w:ascii="Segoe UI" w:eastAsia="Times New Roman" w:hAnsi="Segoe UI" w:cs="Segoe UI"/>
          <w:sz w:val="18"/>
          <w:szCs w:val="18"/>
        </w:rPr>
      </w:pPr>
      <w:r>
        <w:rPr>
          <w:rFonts w:eastAsia="Times New Roman"/>
          <w:sz w:val="24"/>
          <w:szCs w:val="24"/>
        </w:rPr>
        <w:t xml:space="preserve">TA: </w:t>
      </w:r>
      <w:r w:rsidR="00795E02">
        <w:rPr>
          <w:rFonts w:eastAsia="Times New Roman"/>
          <w:sz w:val="24"/>
          <w:szCs w:val="24"/>
        </w:rPr>
        <w:t xml:space="preserve">Aneri </w:t>
      </w:r>
      <w:r w:rsidR="006849DF">
        <w:rPr>
          <w:rFonts w:eastAsia="Times New Roman"/>
          <w:sz w:val="24"/>
          <w:szCs w:val="24"/>
        </w:rPr>
        <w:t xml:space="preserve">Sandip </w:t>
      </w:r>
      <w:r w:rsidR="00795E02">
        <w:rPr>
          <w:rFonts w:eastAsia="Times New Roman"/>
          <w:sz w:val="24"/>
          <w:szCs w:val="24"/>
        </w:rPr>
        <w:t>Shah</w:t>
      </w:r>
      <w:r>
        <w:rPr>
          <w:rFonts w:eastAsia="Times New Roman"/>
          <w:sz w:val="24"/>
          <w:szCs w:val="24"/>
        </w:rPr>
        <w:t xml:space="preserve"> </w:t>
      </w:r>
      <w:hyperlink r:id="rId12" w:history="1">
        <w:r w:rsidR="005829EC" w:rsidRPr="00296BCC">
          <w:rPr>
            <w:rStyle w:val="Hyperlink"/>
            <w:rFonts w:eastAsia="Times New Roman"/>
            <w:sz w:val="24"/>
            <w:szCs w:val="24"/>
            <w:shd w:val="clear" w:color="auto" w:fill="FFFFFF"/>
          </w:rPr>
          <w:t>ass284@gsbs.rutgers.edu</w:t>
        </w:r>
      </w:hyperlink>
    </w:p>
    <w:p w14:paraId="5FCF9F30" w14:textId="4F101A15" w:rsidR="0091612E" w:rsidRPr="004C24E9" w:rsidRDefault="0091612E" w:rsidP="0091612E">
      <w:pPr>
        <w:spacing w:after="0" w:line="240" w:lineRule="auto"/>
        <w:textAlignment w:val="baseline"/>
        <w:rPr>
          <w:rFonts w:ascii="Segoe UI" w:eastAsia="Times New Roman" w:hAnsi="Segoe UI" w:cs="Segoe UI"/>
          <w:sz w:val="18"/>
          <w:szCs w:val="18"/>
        </w:rPr>
      </w:pPr>
    </w:p>
    <w:p w14:paraId="0A3BE5C6" w14:textId="56A877C7" w:rsidR="004C24E9" w:rsidRPr="00960FBD" w:rsidRDefault="004C24E9" w:rsidP="004C24E9">
      <w:pPr>
        <w:spacing w:after="0" w:line="240" w:lineRule="auto"/>
        <w:contextualSpacing/>
        <w:textAlignment w:val="baseline"/>
        <w:rPr>
          <w:rFonts w:eastAsia="Times New Roman"/>
          <w:sz w:val="24"/>
          <w:szCs w:val="24"/>
        </w:rPr>
      </w:pPr>
    </w:p>
    <w:p w14:paraId="36EA9DBE"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61B2606E" w14:textId="77777777" w:rsidR="004C24E9" w:rsidRDefault="004C24E9" w:rsidP="004C24E9">
      <w:pPr>
        <w:spacing w:after="0" w:line="240" w:lineRule="auto"/>
        <w:textAlignment w:val="baseline"/>
        <w:rPr>
          <w:rFonts w:eastAsia="Times New Roman"/>
          <w:sz w:val="24"/>
          <w:szCs w:val="24"/>
        </w:rPr>
      </w:pPr>
      <w:r w:rsidRPr="004C24E9">
        <w:rPr>
          <w:rFonts w:eastAsia="Times New Roman"/>
          <w:b/>
          <w:bCs/>
          <w:sz w:val="24"/>
          <w:szCs w:val="24"/>
          <w:u w:val="single"/>
        </w:rPr>
        <w:t>Course Description</w:t>
      </w:r>
      <w:r w:rsidRPr="004C24E9">
        <w:rPr>
          <w:rFonts w:eastAsia="Times New Roman"/>
          <w:sz w:val="24"/>
          <w:szCs w:val="24"/>
        </w:rPr>
        <w:t> </w:t>
      </w:r>
    </w:p>
    <w:p w14:paraId="132A5712"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5A5B11B9" w14:textId="38FF16CA"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Physiology is an experimental, analytical, quantitative science. "The study of physiology is only half accomplished if you never enter the laboratory. It is one thing to hear a concept explained in lecture, but quite another to see the concept unfold before your eyes in a laboratory experiment." (Gerald D. Tharp, University of Nebraska). Systems Physiology Laboratory was designed to teach students classic, experimental, organ systems physiology. Laboratory experiments are performed in isolated organ preparations (e.g. skeletal muscle, sciatic nerve, heart), in whole animals that are anesthetized/euthanized (in situ experimentation), and in student subjects. Our laboratory classes meet once a week.  The focus of each week's activity is hands-on experimentation rooted in classic animal physiology. </w:t>
      </w:r>
    </w:p>
    <w:p w14:paraId="72C3CB48"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5C5A8AA2"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Learning goals of this course include but are not limited to: </w:t>
      </w:r>
    </w:p>
    <w:p w14:paraId="18853DE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4AA45A40"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Educating students in the basics of research in organ systems physiology </w:t>
      </w:r>
    </w:p>
    <w:p w14:paraId="1E271DD9"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5DB0C414"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Increasing the student's basic laboratory skills (thinking, designing, performing live experiments) </w:t>
      </w:r>
    </w:p>
    <w:p w14:paraId="615F209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1971F4DC"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Exposing students to the use of "state-of-the-art" data acquisition equipment </w:t>
      </w:r>
    </w:p>
    <w:p w14:paraId="43CB51A5"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6A0809D8"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Conducting experiments that demonstrate fundamental physiological principles (including the use of physiological transducers) </w:t>
      </w:r>
    </w:p>
    <w:p w14:paraId="3CDB680B" w14:textId="08DF7501"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483335A1" w14:textId="3A24B8BD"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xml:space="preserve">Our experiments Include: * Introduction to Data Acquisition and </w:t>
      </w:r>
      <w:proofErr w:type="spellStart"/>
      <w:r w:rsidRPr="004C24E9">
        <w:rPr>
          <w:rFonts w:eastAsia="Times New Roman"/>
          <w:sz w:val="24"/>
          <w:szCs w:val="24"/>
        </w:rPr>
        <w:t>LabChart</w:t>
      </w:r>
      <w:proofErr w:type="spellEnd"/>
      <w:r w:rsidRPr="004C24E9">
        <w:rPr>
          <w:rFonts w:eastAsia="Times New Roman"/>
          <w:sz w:val="24"/>
          <w:szCs w:val="24"/>
        </w:rPr>
        <w:t xml:space="preserve"> Software Lab Experimental Design, * Striated Skeletal Muscle and Nerve-muscle </w:t>
      </w:r>
      <w:r w:rsidR="00C33A22" w:rsidRPr="004C24E9">
        <w:rPr>
          <w:rFonts w:eastAsia="Times New Roman"/>
          <w:sz w:val="24"/>
          <w:szCs w:val="24"/>
        </w:rPr>
        <w:t>Experiments,</w:t>
      </w:r>
      <w:r w:rsidR="00C33A22">
        <w:rPr>
          <w:rFonts w:eastAsia="Times New Roman"/>
          <w:sz w:val="24"/>
          <w:szCs w:val="24"/>
        </w:rPr>
        <w:t xml:space="preserve"> *</w:t>
      </w:r>
      <w:r w:rsidRPr="004C24E9">
        <w:rPr>
          <w:rFonts w:eastAsia="Times New Roman"/>
          <w:sz w:val="24"/>
          <w:szCs w:val="24"/>
        </w:rPr>
        <w:t>Regulation of Blood Pressure, * Interpretation of ECGs in Humans and Other Vertebrates, * Osmolality and Water Balance (Kidneys), * Blood Glucose and Insulin, * Gastrointestinal Function, etc.  </w:t>
      </w:r>
    </w:p>
    <w:p w14:paraId="6F9D2DD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7BF46E7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b/>
          <w:bCs/>
          <w:sz w:val="24"/>
          <w:szCs w:val="24"/>
          <w:u w:val="single"/>
        </w:rPr>
        <w:t>LATE POLICY</w:t>
      </w:r>
      <w:r w:rsidRPr="004C24E9">
        <w:rPr>
          <w:rFonts w:eastAsia="Times New Roman"/>
          <w:b/>
          <w:bCs/>
          <w:sz w:val="24"/>
          <w:szCs w:val="24"/>
        </w:rPr>
        <w:t>: Lab sections begin at 8:30am, 2:00pm and 7:30pm. If you do not arrive before these times, lab doors are closed and you are late! This could affect your course final grade.</w:t>
      </w:r>
      <w:r w:rsidRPr="004C24E9">
        <w:rPr>
          <w:rFonts w:eastAsia="Times New Roman"/>
          <w:sz w:val="24"/>
          <w:szCs w:val="24"/>
        </w:rPr>
        <w:t> </w:t>
      </w:r>
    </w:p>
    <w:p w14:paraId="6B3EB1A8"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rPr>
        <w:t> </w:t>
      </w:r>
    </w:p>
    <w:p w14:paraId="5F325F8F"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rPr>
        <w:t> </w:t>
      </w:r>
    </w:p>
    <w:p w14:paraId="2A88CF96" w14:textId="77777777" w:rsidR="004C24E9" w:rsidRDefault="004C24E9" w:rsidP="004C24E9">
      <w:pPr>
        <w:spacing w:after="0" w:line="240" w:lineRule="auto"/>
        <w:jc w:val="center"/>
        <w:textAlignment w:val="baseline"/>
        <w:rPr>
          <w:rFonts w:eastAsia="Times New Roman"/>
        </w:rPr>
      </w:pPr>
      <w:r w:rsidRPr="004C24E9">
        <w:rPr>
          <w:rFonts w:eastAsia="Times New Roman"/>
        </w:rPr>
        <w:t> </w:t>
      </w:r>
    </w:p>
    <w:p w14:paraId="153EC285" w14:textId="77777777" w:rsidR="002A4AE9" w:rsidRDefault="002A4AE9" w:rsidP="004C24E9">
      <w:pPr>
        <w:spacing w:after="0" w:line="240" w:lineRule="auto"/>
        <w:jc w:val="center"/>
        <w:textAlignment w:val="baseline"/>
        <w:rPr>
          <w:rFonts w:eastAsia="Times New Roman"/>
        </w:rPr>
      </w:pPr>
    </w:p>
    <w:p w14:paraId="10748086" w14:textId="77777777" w:rsidR="002A4AE9" w:rsidRDefault="002A4AE9" w:rsidP="004C24E9">
      <w:pPr>
        <w:spacing w:after="0" w:line="240" w:lineRule="auto"/>
        <w:jc w:val="center"/>
        <w:textAlignment w:val="baseline"/>
        <w:rPr>
          <w:rFonts w:eastAsia="Times New Roman"/>
        </w:rPr>
      </w:pPr>
    </w:p>
    <w:p w14:paraId="423F3138" w14:textId="77777777" w:rsidR="002A4AE9" w:rsidRPr="004C24E9" w:rsidRDefault="002A4AE9" w:rsidP="004C24E9">
      <w:pPr>
        <w:spacing w:after="0" w:line="240" w:lineRule="auto"/>
        <w:jc w:val="center"/>
        <w:textAlignment w:val="baseline"/>
        <w:rPr>
          <w:rFonts w:ascii="Segoe UI" w:eastAsia="Times New Roman" w:hAnsi="Segoe UI" w:cs="Segoe UI"/>
          <w:sz w:val="18"/>
          <w:szCs w:val="18"/>
        </w:rPr>
      </w:pPr>
    </w:p>
    <w:p w14:paraId="5D9070C7"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rPr>
        <w:lastRenderedPageBreak/>
        <w:t> </w:t>
      </w:r>
    </w:p>
    <w:p w14:paraId="0943607B"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b/>
          <w:bCs/>
        </w:rPr>
        <w:t>Physiology Laboratory (01:146:357)</w:t>
      </w:r>
      <w:r w:rsidRPr="004C24E9">
        <w:rPr>
          <w:rFonts w:eastAsia="Times New Roman"/>
        </w:rPr>
        <w:t> </w:t>
      </w:r>
    </w:p>
    <w:p w14:paraId="78D90E85"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b/>
          <w:bCs/>
          <w:sz w:val="24"/>
          <w:szCs w:val="24"/>
        </w:rPr>
        <w:t>LABORATORY SAFETY GUIDELINES</w:t>
      </w:r>
      <w:r w:rsidRPr="004C24E9">
        <w:rPr>
          <w:rFonts w:eastAsia="Times New Roman"/>
          <w:sz w:val="24"/>
          <w:szCs w:val="24"/>
        </w:rPr>
        <w:t> </w:t>
      </w:r>
    </w:p>
    <w:p w14:paraId="3A0EFB3A"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6BC8C419"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1017DFBB" w14:textId="77777777" w:rsidR="004C24E9" w:rsidRPr="004C24E9" w:rsidRDefault="004C24E9" w:rsidP="004C24E9">
      <w:pPr>
        <w:numPr>
          <w:ilvl w:val="0"/>
          <w:numId w:val="1"/>
        </w:numPr>
        <w:spacing w:after="0" w:line="240" w:lineRule="auto"/>
        <w:ind w:left="1080" w:firstLine="0"/>
        <w:textAlignment w:val="baseline"/>
        <w:rPr>
          <w:rFonts w:eastAsia="Times New Roman"/>
          <w:sz w:val="24"/>
          <w:szCs w:val="24"/>
        </w:rPr>
      </w:pPr>
      <w:r w:rsidRPr="004C24E9">
        <w:rPr>
          <w:rFonts w:eastAsia="Times New Roman"/>
          <w:sz w:val="24"/>
          <w:szCs w:val="24"/>
        </w:rPr>
        <w:t>Become familiar with the location of all building/laboratory exits. </w:t>
      </w:r>
    </w:p>
    <w:p w14:paraId="7EEECB17" w14:textId="77777777" w:rsidR="004C24E9" w:rsidRPr="004C24E9" w:rsidRDefault="004C24E9" w:rsidP="004C24E9">
      <w:pPr>
        <w:spacing w:after="0" w:line="240" w:lineRule="auto"/>
        <w:ind w:left="720"/>
        <w:textAlignment w:val="baseline"/>
        <w:rPr>
          <w:rFonts w:ascii="Segoe UI" w:eastAsia="Times New Roman" w:hAnsi="Segoe UI" w:cs="Segoe UI"/>
          <w:sz w:val="18"/>
          <w:szCs w:val="18"/>
        </w:rPr>
      </w:pPr>
      <w:r w:rsidRPr="004C24E9">
        <w:rPr>
          <w:rFonts w:eastAsia="Times New Roman"/>
          <w:sz w:val="24"/>
          <w:szCs w:val="24"/>
        </w:rPr>
        <w:t> </w:t>
      </w:r>
    </w:p>
    <w:p w14:paraId="29F24078" w14:textId="77777777" w:rsidR="004C24E9" w:rsidRPr="004C24E9" w:rsidRDefault="004C24E9" w:rsidP="004C24E9">
      <w:pPr>
        <w:numPr>
          <w:ilvl w:val="0"/>
          <w:numId w:val="2"/>
        </w:numPr>
        <w:spacing w:after="0" w:line="240" w:lineRule="auto"/>
        <w:ind w:left="1080" w:firstLine="0"/>
        <w:textAlignment w:val="baseline"/>
        <w:rPr>
          <w:rFonts w:eastAsia="Times New Roman"/>
          <w:sz w:val="24"/>
          <w:szCs w:val="24"/>
        </w:rPr>
      </w:pPr>
      <w:r w:rsidRPr="004C24E9">
        <w:rPr>
          <w:rFonts w:eastAsia="Times New Roman"/>
          <w:sz w:val="24"/>
          <w:szCs w:val="24"/>
        </w:rPr>
        <w:t>Know the location of laboratory safety equipment: first aid kit, fire extinguishers, eyewashes, and safety showers. </w:t>
      </w:r>
    </w:p>
    <w:p w14:paraId="4DA01309"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11071923" w14:textId="77777777" w:rsidR="004C24E9" w:rsidRPr="004C24E9" w:rsidRDefault="004C24E9" w:rsidP="004C24E9">
      <w:pPr>
        <w:numPr>
          <w:ilvl w:val="0"/>
          <w:numId w:val="3"/>
        </w:numPr>
        <w:spacing w:after="0" w:line="240" w:lineRule="auto"/>
        <w:ind w:left="1080" w:firstLine="0"/>
        <w:textAlignment w:val="baseline"/>
        <w:rPr>
          <w:rFonts w:eastAsia="Times New Roman"/>
          <w:sz w:val="24"/>
          <w:szCs w:val="24"/>
        </w:rPr>
      </w:pPr>
      <w:r w:rsidRPr="004C24E9">
        <w:rPr>
          <w:rFonts w:eastAsia="Times New Roman"/>
          <w:sz w:val="24"/>
          <w:szCs w:val="24"/>
        </w:rPr>
        <w:t xml:space="preserve">Wear personal protective gear where laboratory or experimental conditions </w:t>
      </w:r>
      <w:proofErr w:type="gramStart"/>
      <w:r w:rsidRPr="004C24E9">
        <w:rPr>
          <w:rFonts w:eastAsia="Times New Roman"/>
          <w:sz w:val="24"/>
          <w:szCs w:val="24"/>
        </w:rPr>
        <w:t>dictate:</w:t>
      </w:r>
      <w:proofErr w:type="gramEnd"/>
      <w:r w:rsidRPr="004C24E9">
        <w:rPr>
          <w:rFonts w:eastAsia="Times New Roman"/>
          <w:sz w:val="24"/>
          <w:szCs w:val="24"/>
        </w:rPr>
        <w:t xml:space="preserve"> lab coats, gloves, safety glasses are available for all students. </w:t>
      </w:r>
    </w:p>
    <w:p w14:paraId="585C178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5FFF5847" w14:textId="77777777" w:rsidR="004C24E9" w:rsidRPr="004C24E9" w:rsidRDefault="004C24E9" w:rsidP="004C24E9">
      <w:pPr>
        <w:numPr>
          <w:ilvl w:val="0"/>
          <w:numId w:val="4"/>
        </w:numPr>
        <w:spacing w:after="0" w:line="240" w:lineRule="auto"/>
        <w:ind w:left="1080" w:firstLine="0"/>
        <w:textAlignment w:val="baseline"/>
        <w:rPr>
          <w:rFonts w:eastAsia="Times New Roman"/>
          <w:sz w:val="24"/>
          <w:szCs w:val="24"/>
        </w:rPr>
      </w:pPr>
      <w:r w:rsidRPr="004C24E9">
        <w:rPr>
          <w:rFonts w:eastAsia="Times New Roman"/>
          <w:sz w:val="24"/>
          <w:szCs w:val="24"/>
        </w:rPr>
        <w:t>Wear clothes that protect the body against chemical spills, dropped objects, and other accidental contact. Thus, bare midriffs, shorts, open-toed shoes, sandals, and high heels are prohibited in the laboratory. </w:t>
      </w:r>
    </w:p>
    <w:p w14:paraId="61EA8B82" w14:textId="77777777" w:rsidR="004C24E9" w:rsidRPr="004C24E9" w:rsidRDefault="004C24E9" w:rsidP="004C24E9">
      <w:pPr>
        <w:spacing w:after="0" w:line="240" w:lineRule="auto"/>
        <w:ind w:left="720"/>
        <w:textAlignment w:val="baseline"/>
        <w:rPr>
          <w:rFonts w:ascii="Segoe UI" w:eastAsia="Times New Roman" w:hAnsi="Segoe UI" w:cs="Segoe UI"/>
          <w:sz w:val="18"/>
          <w:szCs w:val="18"/>
        </w:rPr>
      </w:pPr>
      <w:r w:rsidRPr="004C24E9">
        <w:rPr>
          <w:rFonts w:eastAsia="Times New Roman"/>
          <w:sz w:val="24"/>
          <w:szCs w:val="24"/>
        </w:rPr>
        <w:t> </w:t>
      </w:r>
    </w:p>
    <w:p w14:paraId="7DF6F3C2" w14:textId="77777777" w:rsidR="004C24E9" w:rsidRPr="004C24E9" w:rsidRDefault="004C24E9" w:rsidP="004C24E9">
      <w:pPr>
        <w:numPr>
          <w:ilvl w:val="0"/>
          <w:numId w:val="5"/>
        </w:numPr>
        <w:spacing w:after="0" w:line="240" w:lineRule="auto"/>
        <w:ind w:left="1080" w:firstLine="0"/>
        <w:textAlignment w:val="baseline"/>
        <w:rPr>
          <w:rFonts w:eastAsia="Times New Roman"/>
          <w:sz w:val="24"/>
          <w:szCs w:val="24"/>
        </w:rPr>
      </w:pPr>
      <w:r w:rsidRPr="004C24E9">
        <w:rPr>
          <w:rFonts w:eastAsia="Times New Roman"/>
          <w:sz w:val="24"/>
          <w:szCs w:val="24"/>
        </w:rPr>
        <w:t>Eating and drinking are not permitted in the laboratory except when dictated by experimental protocol. </w:t>
      </w:r>
    </w:p>
    <w:p w14:paraId="05F24B2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3B39930C" w14:textId="77777777" w:rsidR="004C24E9" w:rsidRPr="004C24E9" w:rsidRDefault="004C24E9" w:rsidP="004C24E9">
      <w:pPr>
        <w:numPr>
          <w:ilvl w:val="0"/>
          <w:numId w:val="6"/>
        </w:numPr>
        <w:spacing w:after="0" w:line="240" w:lineRule="auto"/>
        <w:ind w:left="1080" w:firstLine="0"/>
        <w:textAlignment w:val="baseline"/>
        <w:rPr>
          <w:rFonts w:eastAsia="Times New Roman"/>
          <w:sz w:val="24"/>
          <w:szCs w:val="24"/>
        </w:rPr>
      </w:pPr>
      <w:r w:rsidRPr="004C24E9">
        <w:rPr>
          <w:rFonts w:eastAsia="Times New Roman"/>
          <w:sz w:val="24"/>
          <w:szCs w:val="24"/>
        </w:rPr>
        <w:t>If body fluids are being studied, work only with your own. Precautions to prevent contact with body fluids may include wearing safety glasses, gloves, etc. </w:t>
      </w:r>
    </w:p>
    <w:p w14:paraId="2ACB0D93"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4AD48E8D" w14:textId="77777777" w:rsidR="004C24E9" w:rsidRPr="004C24E9" w:rsidRDefault="004C24E9" w:rsidP="004C24E9">
      <w:pPr>
        <w:numPr>
          <w:ilvl w:val="0"/>
          <w:numId w:val="7"/>
        </w:numPr>
        <w:spacing w:after="0" w:line="240" w:lineRule="auto"/>
        <w:ind w:left="1080" w:firstLine="0"/>
        <w:textAlignment w:val="baseline"/>
        <w:rPr>
          <w:rFonts w:eastAsia="Times New Roman"/>
          <w:sz w:val="24"/>
          <w:szCs w:val="24"/>
        </w:rPr>
      </w:pPr>
      <w:r w:rsidRPr="004C24E9">
        <w:rPr>
          <w:rFonts w:eastAsia="Times New Roman"/>
          <w:sz w:val="24"/>
          <w:szCs w:val="24"/>
        </w:rPr>
        <w:t xml:space="preserve">All disposable supplies that </w:t>
      </w:r>
      <w:proofErr w:type="gramStart"/>
      <w:r w:rsidRPr="004C24E9">
        <w:rPr>
          <w:rFonts w:eastAsia="Times New Roman"/>
          <w:sz w:val="24"/>
          <w:szCs w:val="24"/>
        </w:rPr>
        <w:t>come in contact with</w:t>
      </w:r>
      <w:proofErr w:type="gramEnd"/>
      <w:r w:rsidRPr="004C24E9">
        <w:rPr>
          <w:rFonts w:eastAsia="Times New Roman"/>
          <w:sz w:val="24"/>
          <w:szCs w:val="24"/>
        </w:rPr>
        <w:t xml:space="preserve"> body fluids must be discarded into appropriately marked containers for disposal. </w:t>
      </w:r>
    </w:p>
    <w:p w14:paraId="576DA25E" w14:textId="77777777" w:rsidR="004C24E9" w:rsidRPr="004C24E9" w:rsidRDefault="004C24E9" w:rsidP="004C24E9">
      <w:pPr>
        <w:spacing w:after="0" w:line="240" w:lineRule="auto"/>
        <w:ind w:left="720"/>
        <w:textAlignment w:val="baseline"/>
        <w:rPr>
          <w:rFonts w:ascii="Segoe UI" w:eastAsia="Times New Roman" w:hAnsi="Segoe UI" w:cs="Segoe UI"/>
          <w:sz w:val="18"/>
          <w:szCs w:val="18"/>
        </w:rPr>
      </w:pPr>
      <w:r w:rsidRPr="004C24E9">
        <w:rPr>
          <w:rFonts w:eastAsia="Times New Roman"/>
          <w:sz w:val="22"/>
          <w:szCs w:val="22"/>
        </w:rPr>
        <w:t> </w:t>
      </w:r>
    </w:p>
    <w:p w14:paraId="23FAE69D" w14:textId="77777777" w:rsidR="004C24E9" w:rsidRPr="004C24E9" w:rsidRDefault="004C24E9" w:rsidP="004C24E9">
      <w:pPr>
        <w:numPr>
          <w:ilvl w:val="0"/>
          <w:numId w:val="8"/>
        </w:numPr>
        <w:spacing w:after="0" w:line="240" w:lineRule="auto"/>
        <w:ind w:left="1080" w:firstLine="0"/>
        <w:textAlignment w:val="baseline"/>
        <w:rPr>
          <w:rFonts w:eastAsia="Times New Roman"/>
          <w:sz w:val="24"/>
          <w:szCs w:val="24"/>
        </w:rPr>
      </w:pPr>
      <w:r w:rsidRPr="004C24E9">
        <w:rPr>
          <w:rFonts w:eastAsia="Times New Roman"/>
          <w:sz w:val="24"/>
          <w:szCs w:val="24"/>
        </w:rPr>
        <w:t>Animal remains must be discarded into carcass bags for proper disposal. </w:t>
      </w:r>
    </w:p>
    <w:p w14:paraId="6B6DCF2D" w14:textId="77777777" w:rsidR="004C24E9" w:rsidRPr="004C24E9" w:rsidRDefault="004C24E9" w:rsidP="004C24E9">
      <w:pPr>
        <w:spacing w:after="0" w:line="240" w:lineRule="auto"/>
        <w:ind w:left="720"/>
        <w:textAlignment w:val="baseline"/>
        <w:rPr>
          <w:rFonts w:ascii="Segoe UI" w:eastAsia="Times New Roman" w:hAnsi="Segoe UI" w:cs="Segoe UI"/>
          <w:sz w:val="18"/>
          <w:szCs w:val="18"/>
        </w:rPr>
      </w:pPr>
      <w:r w:rsidRPr="004C24E9">
        <w:rPr>
          <w:rFonts w:eastAsia="Times New Roman"/>
          <w:sz w:val="22"/>
          <w:szCs w:val="22"/>
        </w:rPr>
        <w:t> </w:t>
      </w:r>
    </w:p>
    <w:p w14:paraId="6EB1EFC0" w14:textId="77777777" w:rsidR="004C24E9" w:rsidRPr="004C24E9" w:rsidRDefault="004C24E9" w:rsidP="004C24E9">
      <w:pPr>
        <w:numPr>
          <w:ilvl w:val="0"/>
          <w:numId w:val="9"/>
        </w:numPr>
        <w:spacing w:after="0" w:line="240" w:lineRule="auto"/>
        <w:ind w:left="1080" w:firstLine="0"/>
        <w:textAlignment w:val="baseline"/>
        <w:rPr>
          <w:rFonts w:eastAsia="Times New Roman"/>
          <w:sz w:val="24"/>
          <w:szCs w:val="24"/>
        </w:rPr>
      </w:pPr>
      <w:r w:rsidRPr="004C24E9">
        <w:rPr>
          <w:rFonts w:eastAsia="Times New Roman"/>
          <w:sz w:val="24"/>
          <w:szCs w:val="24"/>
        </w:rPr>
        <w:t>Many of the experiments require students to serve as subjects. If you have, or have had any conflicting health conditions, please do not volunteer as a subject, for example cardiovascular disease (high blood pressure/hypertension, angina, etc.) do not perform stressful exercise in ECG experiment. </w:t>
      </w:r>
    </w:p>
    <w:p w14:paraId="3B478313" w14:textId="77777777" w:rsidR="004C24E9" w:rsidRPr="004C24E9" w:rsidRDefault="004C24E9" w:rsidP="004C24E9">
      <w:pPr>
        <w:spacing w:after="0" w:line="240" w:lineRule="auto"/>
        <w:ind w:left="720"/>
        <w:textAlignment w:val="baseline"/>
        <w:rPr>
          <w:rFonts w:ascii="Segoe UI" w:eastAsia="Times New Roman" w:hAnsi="Segoe UI" w:cs="Segoe UI"/>
          <w:sz w:val="18"/>
          <w:szCs w:val="18"/>
        </w:rPr>
      </w:pPr>
      <w:r w:rsidRPr="004C24E9">
        <w:rPr>
          <w:rFonts w:eastAsia="Times New Roman"/>
          <w:sz w:val="22"/>
          <w:szCs w:val="22"/>
        </w:rPr>
        <w:t> </w:t>
      </w:r>
    </w:p>
    <w:p w14:paraId="417C4027" w14:textId="77777777" w:rsidR="004C24E9" w:rsidRPr="004C24E9" w:rsidRDefault="004C24E9" w:rsidP="004C24E9">
      <w:pPr>
        <w:numPr>
          <w:ilvl w:val="0"/>
          <w:numId w:val="10"/>
        </w:numPr>
        <w:spacing w:after="0" w:line="240" w:lineRule="auto"/>
        <w:ind w:left="1080" w:firstLine="0"/>
        <w:textAlignment w:val="baseline"/>
        <w:rPr>
          <w:rFonts w:eastAsia="Times New Roman"/>
          <w:sz w:val="24"/>
          <w:szCs w:val="24"/>
        </w:rPr>
      </w:pPr>
      <w:r w:rsidRPr="004C24E9">
        <w:rPr>
          <w:rFonts w:eastAsia="Times New Roman"/>
          <w:sz w:val="24"/>
          <w:szCs w:val="24"/>
        </w:rPr>
        <w:t>Before you exit the laboratory, wash your hands thoroughly. </w:t>
      </w:r>
    </w:p>
    <w:p w14:paraId="79795097" w14:textId="6FB43C8C" w:rsidR="004C24E9" w:rsidRPr="004C24E9" w:rsidRDefault="004C24E9" w:rsidP="00C33A22">
      <w:pPr>
        <w:spacing w:after="0" w:line="240" w:lineRule="auto"/>
        <w:ind w:left="720"/>
        <w:textAlignment w:val="baseline"/>
        <w:rPr>
          <w:rFonts w:ascii="Segoe UI" w:eastAsia="Times New Roman" w:hAnsi="Segoe UI" w:cs="Segoe UI"/>
          <w:sz w:val="18"/>
          <w:szCs w:val="18"/>
        </w:rPr>
      </w:pPr>
      <w:r w:rsidRPr="004C24E9">
        <w:rPr>
          <w:rFonts w:eastAsia="Times New Roman"/>
          <w:sz w:val="22"/>
          <w:szCs w:val="22"/>
        </w:rPr>
        <w:t> </w:t>
      </w:r>
      <w:r w:rsidRPr="004C24E9">
        <w:rPr>
          <w:rFonts w:eastAsia="Times New Roman"/>
          <w:sz w:val="24"/>
          <w:szCs w:val="24"/>
        </w:rPr>
        <w:t> </w:t>
      </w:r>
    </w:p>
    <w:p w14:paraId="53DDCF54" w14:textId="77777777" w:rsidR="002A4AE9" w:rsidRDefault="002A4AE9" w:rsidP="004C24E9">
      <w:pPr>
        <w:spacing w:after="0" w:line="240" w:lineRule="auto"/>
        <w:jc w:val="center"/>
        <w:textAlignment w:val="baseline"/>
        <w:rPr>
          <w:rFonts w:eastAsia="Times New Roman"/>
          <w:sz w:val="24"/>
          <w:szCs w:val="24"/>
        </w:rPr>
      </w:pPr>
    </w:p>
    <w:p w14:paraId="49D53EFC" w14:textId="77777777" w:rsidR="002A4AE9" w:rsidRDefault="002A4AE9" w:rsidP="004C24E9">
      <w:pPr>
        <w:spacing w:after="0" w:line="240" w:lineRule="auto"/>
        <w:jc w:val="center"/>
        <w:textAlignment w:val="baseline"/>
        <w:rPr>
          <w:rFonts w:eastAsia="Times New Roman"/>
          <w:sz w:val="24"/>
          <w:szCs w:val="24"/>
        </w:rPr>
      </w:pPr>
    </w:p>
    <w:p w14:paraId="27F7EA89" w14:textId="77777777" w:rsidR="002A4AE9" w:rsidRDefault="002A4AE9" w:rsidP="004C24E9">
      <w:pPr>
        <w:spacing w:after="0" w:line="240" w:lineRule="auto"/>
        <w:jc w:val="center"/>
        <w:textAlignment w:val="baseline"/>
        <w:rPr>
          <w:rFonts w:eastAsia="Times New Roman"/>
          <w:sz w:val="24"/>
          <w:szCs w:val="24"/>
        </w:rPr>
      </w:pPr>
    </w:p>
    <w:p w14:paraId="695571E1" w14:textId="77777777" w:rsidR="002A4AE9" w:rsidRDefault="002A4AE9" w:rsidP="004C24E9">
      <w:pPr>
        <w:spacing w:after="0" w:line="240" w:lineRule="auto"/>
        <w:jc w:val="center"/>
        <w:textAlignment w:val="baseline"/>
        <w:rPr>
          <w:rFonts w:eastAsia="Times New Roman"/>
          <w:sz w:val="24"/>
          <w:szCs w:val="24"/>
        </w:rPr>
      </w:pPr>
    </w:p>
    <w:p w14:paraId="7C896043" w14:textId="77777777" w:rsidR="002A4AE9" w:rsidRDefault="002A4AE9" w:rsidP="004C24E9">
      <w:pPr>
        <w:spacing w:after="0" w:line="240" w:lineRule="auto"/>
        <w:jc w:val="center"/>
        <w:textAlignment w:val="baseline"/>
        <w:rPr>
          <w:rFonts w:eastAsia="Times New Roman"/>
          <w:sz w:val="24"/>
          <w:szCs w:val="24"/>
        </w:rPr>
      </w:pPr>
    </w:p>
    <w:p w14:paraId="2FF27CAD" w14:textId="77777777" w:rsidR="002A4AE9" w:rsidRDefault="002A4AE9" w:rsidP="004C24E9">
      <w:pPr>
        <w:spacing w:after="0" w:line="240" w:lineRule="auto"/>
        <w:jc w:val="center"/>
        <w:textAlignment w:val="baseline"/>
        <w:rPr>
          <w:rFonts w:eastAsia="Times New Roman"/>
          <w:sz w:val="24"/>
          <w:szCs w:val="24"/>
        </w:rPr>
      </w:pPr>
    </w:p>
    <w:p w14:paraId="6962522B" w14:textId="77777777" w:rsidR="002A4AE9" w:rsidRDefault="002A4AE9" w:rsidP="004C24E9">
      <w:pPr>
        <w:spacing w:after="0" w:line="240" w:lineRule="auto"/>
        <w:jc w:val="center"/>
        <w:textAlignment w:val="baseline"/>
        <w:rPr>
          <w:rFonts w:eastAsia="Times New Roman"/>
          <w:sz w:val="24"/>
          <w:szCs w:val="24"/>
        </w:rPr>
      </w:pPr>
    </w:p>
    <w:p w14:paraId="51D6B7D7" w14:textId="77777777" w:rsidR="002A4AE9" w:rsidRDefault="002A4AE9" w:rsidP="004C24E9">
      <w:pPr>
        <w:spacing w:after="0" w:line="240" w:lineRule="auto"/>
        <w:jc w:val="center"/>
        <w:textAlignment w:val="baseline"/>
        <w:rPr>
          <w:rFonts w:eastAsia="Times New Roman"/>
          <w:sz w:val="24"/>
          <w:szCs w:val="24"/>
        </w:rPr>
      </w:pPr>
    </w:p>
    <w:p w14:paraId="7A6535FB" w14:textId="77777777" w:rsidR="002A4AE9" w:rsidRDefault="002A4AE9" w:rsidP="004C24E9">
      <w:pPr>
        <w:spacing w:after="0" w:line="240" w:lineRule="auto"/>
        <w:jc w:val="center"/>
        <w:textAlignment w:val="baseline"/>
        <w:rPr>
          <w:rFonts w:eastAsia="Times New Roman"/>
          <w:sz w:val="24"/>
          <w:szCs w:val="24"/>
        </w:rPr>
      </w:pPr>
    </w:p>
    <w:p w14:paraId="5A536582" w14:textId="77777777" w:rsidR="002A4AE9" w:rsidRDefault="002A4AE9" w:rsidP="004C24E9">
      <w:pPr>
        <w:spacing w:after="0" w:line="240" w:lineRule="auto"/>
        <w:jc w:val="center"/>
        <w:textAlignment w:val="baseline"/>
        <w:rPr>
          <w:rFonts w:eastAsia="Times New Roman"/>
          <w:sz w:val="24"/>
          <w:szCs w:val="24"/>
        </w:rPr>
      </w:pPr>
    </w:p>
    <w:p w14:paraId="1A18B01E" w14:textId="77777777" w:rsidR="002A4AE9" w:rsidRDefault="002A4AE9" w:rsidP="004C24E9">
      <w:pPr>
        <w:spacing w:after="0" w:line="240" w:lineRule="auto"/>
        <w:jc w:val="center"/>
        <w:textAlignment w:val="baseline"/>
        <w:rPr>
          <w:rFonts w:eastAsia="Times New Roman"/>
          <w:sz w:val="24"/>
          <w:szCs w:val="24"/>
        </w:rPr>
      </w:pPr>
    </w:p>
    <w:p w14:paraId="08294B3F" w14:textId="77777777" w:rsidR="002A4AE9" w:rsidRDefault="002A4AE9" w:rsidP="004C24E9">
      <w:pPr>
        <w:spacing w:after="0" w:line="240" w:lineRule="auto"/>
        <w:jc w:val="center"/>
        <w:textAlignment w:val="baseline"/>
        <w:rPr>
          <w:rFonts w:eastAsia="Times New Roman"/>
          <w:sz w:val="24"/>
          <w:szCs w:val="24"/>
        </w:rPr>
      </w:pPr>
    </w:p>
    <w:p w14:paraId="13576ED5" w14:textId="77777777" w:rsidR="002A4AE9" w:rsidRDefault="002A4AE9" w:rsidP="004C24E9">
      <w:pPr>
        <w:spacing w:after="0" w:line="240" w:lineRule="auto"/>
        <w:jc w:val="center"/>
        <w:textAlignment w:val="baseline"/>
        <w:rPr>
          <w:rFonts w:eastAsia="Times New Roman"/>
          <w:sz w:val="24"/>
          <w:szCs w:val="24"/>
        </w:rPr>
      </w:pPr>
    </w:p>
    <w:p w14:paraId="6AFCA156" w14:textId="77777777" w:rsidR="002A4AE9" w:rsidRDefault="002A4AE9" w:rsidP="004C24E9">
      <w:pPr>
        <w:spacing w:after="0" w:line="240" w:lineRule="auto"/>
        <w:jc w:val="center"/>
        <w:textAlignment w:val="baseline"/>
        <w:rPr>
          <w:rFonts w:eastAsia="Times New Roman"/>
          <w:sz w:val="24"/>
          <w:szCs w:val="24"/>
        </w:rPr>
      </w:pPr>
    </w:p>
    <w:p w14:paraId="6AA30770" w14:textId="77777777" w:rsidR="002A4AE9" w:rsidRDefault="002A4AE9" w:rsidP="004C24E9">
      <w:pPr>
        <w:spacing w:after="0" w:line="240" w:lineRule="auto"/>
        <w:jc w:val="center"/>
        <w:textAlignment w:val="baseline"/>
        <w:rPr>
          <w:rFonts w:eastAsia="Times New Roman"/>
          <w:sz w:val="24"/>
          <w:szCs w:val="24"/>
        </w:rPr>
      </w:pPr>
    </w:p>
    <w:p w14:paraId="3E15AA9D" w14:textId="78C64DC9"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603F2951"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595A69BE" w14:textId="5263D071" w:rsidR="004D187C" w:rsidRPr="00C2152B" w:rsidRDefault="00535401" w:rsidP="004D187C">
      <w:pPr>
        <w:spacing w:after="0" w:line="240" w:lineRule="auto"/>
        <w:jc w:val="center"/>
        <w:textAlignment w:val="baseline"/>
        <w:rPr>
          <w:rFonts w:ascii="Calibri Light" w:eastAsia="Times New Roman" w:hAnsi="Calibri Light" w:cs="Calibri Light"/>
          <w:sz w:val="18"/>
          <w:szCs w:val="18"/>
        </w:rPr>
      </w:pPr>
      <w:r w:rsidRPr="004C24E9">
        <w:rPr>
          <w:rFonts w:eastAsia="Times New Roman"/>
          <w:sz w:val="24"/>
          <w:szCs w:val="24"/>
        </w:rPr>
        <w:lastRenderedPageBreak/>
        <w:t> </w:t>
      </w:r>
      <w:r w:rsidR="004D187C" w:rsidRPr="00C2152B">
        <w:rPr>
          <w:rFonts w:ascii="Calibri Light" w:eastAsia="Times New Roman" w:hAnsi="Calibri Light" w:cs="Calibri Light"/>
          <w:sz w:val="24"/>
          <w:szCs w:val="24"/>
        </w:rPr>
        <w:t> </w:t>
      </w:r>
    </w:p>
    <w:p w14:paraId="7C9777EF" w14:textId="77777777" w:rsidR="004D187C" w:rsidRPr="00C2152B" w:rsidRDefault="004D187C" w:rsidP="004D187C">
      <w:pPr>
        <w:spacing w:after="0" w:line="240" w:lineRule="auto"/>
        <w:jc w:val="center"/>
        <w:textAlignment w:val="baseline"/>
        <w:rPr>
          <w:rFonts w:ascii="Calibri Light" w:eastAsia="Times New Roman" w:hAnsi="Calibri Light" w:cs="Calibri Light"/>
          <w:sz w:val="18"/>
          <w:szCs w:val="18"/>
        </w:rPr>
      </w:pPr>
      <w:r w:rsidRPr="00C2152B">
        <w:rPr>
          <w:rFonts w:ascii="Calibri Light" w:eastAsia="Times New Roman" w:hAnsi="Calibri Light" w:cs="Calibri Light"/>
          <w:sz w:val="24"/>
          <w:szCs w:val="24"/>
        </w:rPr>
        <w:t> </w:t>
      </w:r>
    </w:p>
    <w:p w14:paraId="59E10AD4" w14:textId="221B284B" w:rsidR="004D187C" w:rsidRDefault="004D187C" w:rsidP="004D187C">
      <w:pPr>
        <w:spacing w:after="0" w:line="240" w:lineRule="auto"/>
        <w:jc w:val="center"/>
        <w:textAlignment w:val="baseline"/>
        <w:rPr>
          <w:rFonts w:ascii="Calibri Light" w:eastAsia="Times New Roman" w:hAnsi="Calibri Light" w:cs="Calibri Light"/>
          <w:b/>
          <w:bCs/>
          <w:sz w:val="32"/>
          <w:szCs w:val="32"/>
        </w:rPr>
      </w:pPr>
      <w:r w:rsidRPr="00F11B1C">
        <w:rPr>
          <w:rFonts w:ascii="Calibri Light" w:eastAsia="Times New Roman" w:hAnsi="Calibri Light" w:cs="Calibri Light"/>
          <w:b/>
          <w:bCs/>
          <w:sz w:val="32"/>
          <w:szCs w:val="32"/>
        </w:rPr>
        <w:t> </w:t>
      </w:r>
      <w:r w:rsidR="00F11B1C" w:rsidRPr="00F11B1C">
        <w:rPr>
          <w:rFonts w:ascii="Calibri Light" w:eastAsia="Times New Roman" w:hAnsi="Calibri Light" w:cs="Calibri Light"/>
          <w:b/>
          <w:bCs/>
          <w:sz w:val="32"/>
          <w:szCs w:val="32"/>
        </w:rPr>
        <w:t>202</w:t>
      </w:r>
      <w:r w:rsidR="00A4623E">
        <w:rPr>
          <w:rFonts w:ascii="Calibri Light" w:eastAsia="Times New Roman" w:hAnsi="Calibri Light" w:cs="Calibri Light"/>
          <w:b/>
          <w:bCs/>
          <w:sz w:val="32"/>
          <w:szCs w:val="32"/>
        </w:rPr>
        <w:t xml:space="preserve">6 </w:t>
      </w:r>
      <w:r w:rsidR="00F84E5E">
        <w:rPr>
          <w:rFonts w:ascii="Calibri Light" w:eastAsia="Times New Roman" w:hAnsi="Calibri Light" w:cs="Calibri Light"/>
          <w:b/>
          <w:bCs/>
          <w:sz w:val="32"/>
          <w:szCs w:val="32"/>
        </w:rPr>
        <w:t>Fall</w:t>
      </w:r>
      <w:r w:rsidR="00A4623E">
        <w:rPr>
          <w:rFonts w:ascii="Calibri Light" w:eastAsia="Times New Roman" w:hAnsi="Calibri Light" w:cs="Calibri Light"/>
          <w:b/>
          <w:bCs/>
          <w:sz w:val="32"/>
          <w:szCs w:val="32"/>
        </w:rPr>
        <w:t xml:space="preserve"> </w:t>
      </w:r>
      <w:r w:rsidR="00F11B1C" w:rsidRPr="00F11B1C">
        <w:rPr>
          <w:rFonts w:ascii="Calibri Light" w:eastAsia="Times New Roman" w:hAnsi="Calibri Light" w:cs="Calibri Light"/>
          <w:b/>
          <w:bCs/>
          <w:sz w:val="32"/>
          <w:szCs w:val="32"/>
        </w:rPr>
        <w:t>Semester</w:t>
      </w:r>
    </w:p>
    <w:p w14:paraId="3776351F" w14:textId="757046F4" w:rsidR="00A4623E" w:rsidRPr="00A4623E" w:rsidRDefault="005901D4" w:rsidP="00A4623E">
      <w:pPr>
        <w:spacing w:after="0" w:line="240" w:lineRule="auto"/>
        <w:jc w:val="center"/>
        <w:textAlignment w:val="baseline"/>
        <w:rPr>
          <w:rFonts w:ascii="Calibri Light" w:eastAsia="Times New Roman" w:hAnsi="Calibri Light" w:cs="Calibri Light"/>
          <w:b/>
          <w:bCs/>
          <w:sz w:val="24"/>
          <w:szCs w:val="24"/>
        </w:rPr>
      </w:pPr>
      <w:r>
        <w:rPr>
          <w:rFonts w:ascii="Calibri Light" w:eastAsia="Times New Roman" w:hAnsi="Calibri Light" w:cs="Calibri Light"/>
          <w:b/>
          <w:bCs/>
          <w:sz w:val="24"/>
          <w:szCs w:val="24"/>
        </w:rPr>
        <w:t>*</w:t>
      </w:r>
      <w:r w:rsidR="00DB1C27" w:rsidRPr="00DB1C27">
        <w:rPr>
          <w:rFonts w:ascii="Calibri Light" w:eastAsia="Times New Roman" w:hAnsi="Calibri Light" w:cs="Calibri Light"/>
          <w:b/>
          <w:bCs/>
          <w:sz w:val="24"/>
          <w:szCs w:val="24"/>
        </w:rPr>
        <w:t>Schedule of experiments is subject to change based on availability of supplies and other factors.</w:t>
      </w:r>
    </w:p>
    <w:p w14:paraId="4CE0C126" w14:textId="77777777" w:rsidR="00A4623E" w:rsidRPr="00C2152B" w:rsidRDefault="00A4623E" w:rsidP="00A4623E">
      <w:pPr>
        <w:spacing w:after="0" w:line="240" w:lineRule="auto"/>
        <w:jc w:val="center"/>
        <w:textAlignment w:val="baseline"/>
        <w:rPr>
          <w:rFonts w:ascii="Calibri Light" w:eastAsia="Times New Roman" w:hAnsi="Calibri Light" w:cs="Calibri Light"/>
          <w:sz w:val="18"/>
          <w:szCs w:val="18"/>
        </w:rPr>
      </w:pPr>
    </w:p>
    <w:p w14:paraId="655EB54E" w14:textId="77777777" w:rsidR="00A4623E" w:rsidRPr="00C2152B" w:rsidRDefault="00A4623E" w:rsidP="00A4623E">
      <w:pPr>
        <w:spacing w:after="0" w:line="240" w:lineRule="auto"/>
        <w:jc w:val="center"/>
        <w:textAlignment w:val="baseline"/>
        <w:rPr>
          <w:rFonts w:ascii="Calibri Light" w:eastAsia="Times New Roman" w:hAnsi="Calibri Light" w:cs="Calibri Light"/>
          <w:sz w:val="18"/>
          <w:szCs w:val="18"/>
        </w:rPr>
      </w:pPr>
      <w:r w:rsidRPr="00C2152B">
        <w:rPr>
          <w:rFonts w:ascii="Calibri Light" w:eastAsia="Times New Roman" w:hAnsi="Calibri Light" w:cs="Calibri Light"/>
          <w:sz w:val="20"/>
          <w:szCs w:val="20"/>
        </w:rPr>
        <w:t> </w:t>
      </w:r>
    </w:p>
    <w:tbl>
      <w:tblPr>
        <w:tblW w:w="10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1634"/>
        <w:gridCol w:w="2788"/>
        <w:gridCol w:w="4758"/>
      </w:tblGrid>
      <w:tr w:rsidR="00A4623E" w:rsidRPr="00C2152B" w14:paraId="5C1C0ADE" w14:textId="77777777" w:rsidTr="00213A2F">
        <w:tc>
          <w:tcPr>
            <w:tcW w:w="1072" w:type="dxa"/>
            <w:tcBorders>
              <w:top w:val="single" w:sz="6" w:space="0" w:color="auto"/>
              <w:left w:val="single" w:sz="6" w:space="0" w:color="auto"/>
              <w:bottom w:val="single" w:sz="6" w:space="0" w:color="auto"/>
              <w:right w:val="single" w:sz="6" w:space="0" w:color="auto"/>
            </w:tcBorders>
            <w:hideMark/>
          </w:tcPr>
          <w:p w14:paraId="7D5E5DC1" w14:textId="77777777" w:rsidR="00A4623E" w:rsidRPr="00C2152B" w:rsidRDefault="00A4623E" w:rsidP="00213A2F">
            <w:pPr>
              <w:spacing w:after="0" w:line="240" w:lineRule="auto"/>
              <w:jc w:val="center"/>
              <w:textAlignment w:val="baseline"/>
              <w:rPr>
                <w:rFonts w:ascii="Calibri Light" w:eastAsia="Times New Roman" w:hAnsi="Calibri Light" w:cs="Calibri Light"/>
                <w:b/>
                <w:bCs/>
                <w:sz w:val="24"/>
                <w:szCs w:val="24"/>
              </w:rPr>
            </w:pPr>
            <w:r w:rsidRPr="00C2152B">
              <w:rPr>
                <w:rFonts w:ascii="Calibri Light" w:eastAsia="Times New Roman" w:hAnsi="Calibri Light" w:cs="Calibri Light"/>
                <w:b/>
                <w:bCs/>
                <w:sz w:val="24"/>
                <w:szCs w:val="24"/>
              </w:rPr>
              <w:t>Lab # </w:t>
            </w:r>
          </w:p>
        </w:tc>
        <w:tc>
          <w:tcPr>
            <w:tcW w:w="1634" w:type="dxa"/>
            <w:tcBorders>
              <w:top w:val="single" w:sz="6" w:space="0" w:color="auto"/>
              <w:left w:val="single" w:sz="6" w:space="0" w:color="auto"/>
              <w:bottom w:val="single" w:sz="6" w:space="0" w:color="auto"/>
              <w:right w:val="single" w:sz="6" w:space="0" w:color="auto"/>
            </w:tcBorders>
            <w:hideMark/>
          </w:tcPr>
          <w:p w14:paraId="283FAEF3" w14:textId="77777777" w:rsidR="00A4623E" w:rsidRPr="00C2152B" w:rsidRDefault="00A4623E" w:rsidP="00213A2F">
            <w:pPr>
              <w:spacing w:after="0" w:line="240" w:lineRule="auto"/>
              <w:jc w:val="center"/>
              <w:textAlignment w:val="baseline"/>
              <w:rPr>
                <w:rFonts w:ascii="Calibri Light" w:eastAsia="Times New Roman" w:hAnsi="Calibri Light" w:cs="Calibri Light"/>
                <w:b/>
                <w:bCs/>
                <w:sz w:val="24"/>
                <w:szCs w:val="24"/>
              </w:rPr>
            </w:pPr>
            <w:r w:rsidRPr="00C2152B">
              <w:rPr>
                <w:rFonts w:ascii="Calibri Light" w:eastAsia="Times New Roman" w:hAnsi="Calibri Light" w:cs="Calibri Light"/>
                <w:b/>
                <w:bCs/>
                <w:sz w:val="24"/>
                <w:szCs w:val="24"/>
              </w:rPr>
              <w:t>Dates </w:t>
            </w:r>
          </w:p>
        </w:tc>
        <w:tc>
          <w:tcPr>
            <w:tcW w:w="2788" w:type="dxa"/>
            <w:tcBorders>
              <w:top w:val="single" w:sz="6" w:space="0" w:color="auto"/>
              <w:left w:val="single" w:sz="6" w:space="0" w:color="auto"/>
              <w:bottom w:val="single" w:sz="6" w:space="0" w:color="auto"/>
              <w:right w:val="single" w:sz="6" w:space="0" w:color="auto"/>
            </w:tcBorders>
            <w:hideMark/>
          </w:tcPr>
          <w:p w14:paraId="2E27613E" w14:textId="77777777" w:rsidR="00A4623E" w:rsidRPr="00C2152B" w:rsidRDefault="00A4623E" w:rsidP="00213A2F">
            <w:pPr>
              <w:spacing w:after="0" w:line="240" w:lineRule="auto"/>
              <w:jc w:val="center"/>
              <w:textAlignment w:val="baseline"/>
              <w:rPr>
                <w:rFonts w:ascii="Calibri Light" w:eastAsia="Times New Roman" w:hAnsi="Calibri Light" w:cs="Calibri Light"/>
                <w:b/>
                <w:bCs/>
                <w:sz w:val="24"/>
                <w:szCs w:val="24"/>
              </w:rPr>
            </w:pPr>
            <w:r w:rsidRPr="00C2152B">
              <w:rPr>
                <w:rFonts w:ascii="Calibri Light" w:eastAsia="Times New Roman" w:hAnsi="Calibri Light" w:cs="Calibri Light"/>
                <w:b/>
                <w:bCs/>
                <w:sz w:val="24"/>
                <w:szCs w:val="24"/>
              </w:rPr>
              <w:t>Experiment </w:t>
            </w:r>
          </w:p>
        </w:tc>
        <w:tc>
          <w:tcPr>
            <w:tcW w:w="4758" w:type="dxa"/>
            <w:tcBorders>
              <w:top w:val="single" w:sz="6" w:space="0" w:color="auto"/>
              <w:left w:val="single" w:sz="6" w:space="0" w:color="auto"/>
              <w:bottom w:val="single" w:sz="6" w:space="0" w:color="auto"/>
              <w:right w:val="single" w:sz="6" w:space="0" w:color="auto"/>
            </w:tcBorders>
            <w:hideMark/>
          </w:tcPr>
          <w:p w14:paraId="37CA4D82" w14:textId="77777777" w:rsidR="00A4623E" w:rsidRPr="00C2152B" w:rsidRDefault="00A4623E" w:rsidP="00213A2F">
            <w:pPr>
              <w:spacing w:after="0" w:line="240" w:lineRule="auto"/>
              <w:jc w:val="center"/>
              <w:textAlignment w:val="baseline"/>
              <w:rPr>
                <w:rFonts w:ascii="Calibri Light" w:eastAsia="Times New Roman" w:hAnsi="Calibri Light" w:cs="Calibri Light"/>
                <w:b/>
                <w:bCs/>
                <w:sz w:val="24"/>
                <w:szCs w:val="24"/>
              </w:rPr>
            </w:pPr>
            <w:r w:rsidRPr="00C2152B">
              <w:rPr>
                <w:rFonts w:ascii="Calibri Light" w:eastAsia="Times New Roman" w:hAnsi="Calibri Light" w:cs="Calibri Light"/>
                <w:b/>
                <w:bCs/>
                <w:sz w:val="24"/>
                <w:szCs w:val="24"/>
              </w:rPr>
              <w:t xml:space="preserve">Written Assignment Due </w:t>
            </w:r>
          </w:p>
          <w:p w14:paraId="670C40BA" w14:textId="77777777" w:rsidR="00A4623E" w:rsidRPr="00C2152B" w:rsidRDefault="00A4623E" w:rsidP="00213A2F">
            <w:pPr>
              <w:spacing w:after="0" w:line="240" w:lineRule="auto"/>
              <w:jc w:val="center"/>
              <w:textAlignment w:val="baseline"/>
              <w:rPr>
                <w:rFonts w:ascii="Calibri Light" w:eastAsia="Times New Roman" w:hAnsi="Calibri Light" w:cs="Calibri Light"/>
                <w:b/>
                <w:bCs/>
                <w:sz w:val="24"/>
                <w:szCs w:val="24"/>
              </w:rPr>
            </w:pPr>
            <w:r w:rsidRPr="00C2152B">
              <w:rPr>
                <w:rFonts w:ascii="Calibri Light" w:eastAsia="Times New Roman" w:hAnsi="Calibri Light" w:cs="Calibri Light"/>
                <w:b/>
                <w:bCs/>
                <w:sz w:val="24"/>
                <w:szCs w:val="24"/>
              </w:rPr>
              <w:t>(excluding quizzes and lab deportment and completion points) </w:t>
            </w:r>
          </w:p>
        </w:tc>
      </w:tr>
      <w:tr w:rsidR="00A4623E" w:rsidRPr="00C2152B" w14:paraId="60F76D1A" w14:textId="77777777" w:rsidTr="00213A2F">
        <w:trPr>
          <w:trHeight w:val="420"/>
        </w:trPr>
        <w:tc>
          <w:tcPr>
            <w:tcW w:w="1072" w:type="dxa"/>
            <w:tcBorders>
              <w:top w:val="single" w:sz="6" w:space="0" w:color="auto"/>
              <w:left w:val="single" w:sz="6" w:space="0" w:color="auto"/>
              <w:bottom w:val="single" w:sz="6" w:space="0" w:color="auto"/>
              <w:right w:val="single" w:sz="6" w:space="0" w:color="auto"/>
            </w:tcBorders>
            <w:hideMark/>
          </w:tcPr>
          <w:p w14:paraId="3AD9C4AF"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4"/>
                <w:szCs w:val="24"/>
              </w:rPr>
              <w:t>Lab #1 </w:t>
            </w:r>
          </w:p>
        </w:tc>
        <w:tc>
          <w:tcPr>
            <w:tcW w:w="1634" w:type="dxa"/>
            <w:tcBorders>
              <w:top w:val="single" w:sz="6" w:space="0" w:color="auto"/>
              <w:left w:val="single" w:sz="6" w:space="0" w:color="auto"/>
              <w:bottom w:val="single" w:sz="6" w:space="0" w:color="auto"/>
              <w:right w:val="single" w:sz="6" w:space="0" w:color="auto"/>
            </w:tcBorders>
            <w:hideMark/>
          </w:tcPr>
          <w:p w14:paraId="618F992E" w14:textId="77777777" w:rsidR="00A4623E" w:rsidRDefault="00D06E82" w:rsidP="00213A2F">
            <w:pPr>
              <w:spacing w:after="0" w:line="240" w:lineRule="auto"/>
              <w:jc w:val="center"/>
              <w:textAlignment w:val="baseline"/>
              <w:rPr>
                <w:rFonts w:ascii="Calibri Light" w:hAnsi="Calibri Light" w:cs="Calibri Light"/>
                <w:sz w:val="20"/>
              </w:rPr>
            </w:pPr>
            <w:r>
              <w:rPr>
                <w:rFonts w:ascii="Calibri Light" w:hAnsi="Calibri Light" w:cs="Calibri Light"/>
                <w:sz w:val="20"/>
              </w:rPr>
              <w:t>9/14 – 9/18</w:t>
            </w:r>
          </w:p>
          <w:p w14:paraId="4F5B45D7" w14:textId="369CC635" w:rsidR="00D06E82" w:rsidRPr="00C2152B" w:rsidRDefault="00D06E82" w:rsidP="00213A2F">
            <w:pPr>
              <w:spacing w:after="0" w:line="240" w:lineRule="auto"/>
              <w:jc w:val="center"/>
              <w:textAlignment w:val="baseline"/>
              <w:rPr>
                <w:rFonts w:ascii="Calibri Light" w:eastAsia="Times New Roman" w:hAnsi="Calibri Light" w:cs="Calibri Light"/>
                <w:sz w:val="24"/>
                <w:szCs w:val="24"/>
              </w:rPr>
            </w:pPr>
          </w:p>
        </w:tc>
        <w:tc>
          <w:tcPr>
            <w:tcW w:w="2788" w:type="dxa"/>
            <w:tcBorders>
              <w:top w:val="single" w:sz="6" w:space="0" w:color="auto"/>
              <w:left w:val="single" w:sz="6" w:space="0" w:color="auto"/>
              <w:bottom w:val="single" w:sz="6" w:space="0" w:color="auto"/>
              <w:right w:val="single" w:sz="6" w:space="0" w:color="auto"/>
            </w:tcBorders>
            <w:hideMark/>
          </w:tcPr>
          <w:p w14:paraId="7B9321E4" w14:textId="77777777" w:rsidR="00A4623E" w:rsidRDefault="00A4623E" w:rsidP="00213A2F">
            <w:pPr>
              <w:spacing w:after="0" w:line="240" w:lineRule="auto"/>
              <w:jc w:val="center"/>
              <w:textAlignment w:val="baseline"/>
              <w:rPr>
                <w:rFonts w:ascii="Calibri Light" w:eastAsia="Times New Roman" w:hAnsi="Calibri Light" w:cs="Calibri Light"/>
                <w:sz w:val="22"/>
                <w:szCs w:val="22"/>
              </w:rPr>
            </w:pPr>
            <w:r w:rsidRPr="00C2152B">
              <w:rPr>
                <w:rFonts w:ascii="Calibri Light" w:eastAsia="Times New Roman" w:hAnsi="Calibri Light" w:cs="Calibri Light"/>
                <w:sz w:val="22"/>
                <w:szCs w:val="22"/>
              </w:rPr>
              <w:t>Intro to Lab Chart </w:t>
            </w:r>
          </w:p>
          <w:p w14:paraId="56883165" w14:textId="77777777" w:rsidR="00A4623E" w:rsidRDefault="00A4623E" w:rsidP="00213A2F">
            <w:pPr>
              <w:spacing w:after="0" w:line="240" w:lineRule="auto"/>
              <w:jc w:val="center"/>
              <w:textAlignment w:val="baseline"/>
              <w:rPr>
                <w:rFonts w:ascii="Calibri Light" w:eastAsia="Times New Roman" w:hAnsi="Calibri Light" w:cs="Calibri Light"/>
                <w:sz w:val="22"/>
                <w:szCs w:val="22"/>
              </w:rPr>
            </w:pPr>
          </w:p>
          <w:p w14:paraId="41DBDC6A"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p>
        </w:tc>
        <w:tc>
          <w:tcPr>
            <w:tcW w:w="4758" w:type="dxa"/>
            <w:tcBorders>
              <w:top w:val="single" w:sz="6" w:space="0" w:color="auto"/>
              <w:left w:val="single" w:sz="6" w:space="0" w:color="auto"/>
              <w:bottom w:val="single" w:sz="6" w:space="0" w:color="auto"/>
              <w:right w:val="single" w:sz="6" w:space="0" w:color="auto"/>
            </w:tcBorders>
            <w:hideMark/>
          </w:tcPr>
          <w:p w14:paraId="2AA3977D"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 </w:t>
            </w:r>
          </w:p>
        </w:tc>
      </w:tr>
      <w:tr w:rsidR="00A4623E" w:rsidRPr="00C2152B" w14:paraId="394DC3E3" w14:textId="77777777" w:rsidTr="00213A2F">
        <w:trPr>
          <w:trHeight w:val="420"/>
        </w:trPr>
        <w:tc>
          <w:tcPr>
            <w:tcW w:w="1072" w:type="dxa"/>
            <w:tcBorders>
              <w:top w:val="single" w:sz="6" w:space="0" w:color="auto"/>
              <w:left w:val="single" w:sz="6" w:space="0" w:color="auto"/>
              <w:bottom w:val="single" w:sz="6" w:space="0" w:color="auto"/>
              <w:right w:val="single" w:sz="6" w:space="0" w:color="auto"/>
            </w:tcBorders>
            <w:hideMark/>
          </w:tcPr>
          <w:p w14:paraId="0F215E5B"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Lab #2 </w:t>
            </w:r>
          </w:p>
        </w:tc>
        <w:tc>
          <w:tcPr>
            <w:tcW w:w="1634" w:type="dxa"/>
            <w:tcBorders>
              <w:top w:val="single" w:sz="6" w:space="0" w:color="auto"/>
              <w:left w:val="single" w:sz="6" w:space="0" w:color="auto"/>
              <w:bottom w:val="single" w:sz="6" w:space="0" w:color="auto"/>
              <w:right w:val="single" w:sz="6" w:space="0" w:color="auto"/>
            </w:tcBorders>
            <w:hideMark/>
          </w:tcPr>
          <w:p w14:paraId="0E2D8FB8" w14:textId="21B20094" w:rsidR="00A4623E" w:rsidRPr="00C2152B" w:rsidRDefault="00D06E82" w:rsidP="00213A2F">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9</w:t>
            </w:r>
            <w:r w:rsidR="00A4623E" w:rsidRPr="00C2152B">
              <w:rPr>
                <w:rFonts w:ascii="Calibri Light" w:hAnsi="Calibri Light" w:cs="Calibri Light"/>
                <w:sz w:val="20"/>
                <w:szCs w:val="20"/>
              </w:rPr>
              <w:t>/</w:t>
            </w:r>
            <w:r w:rsidR="00584122">
              <w:rPr>
                <w:rFonts w:ascii="Calibri Light" w:hAnsi="Calibri Light" w:cs="Calibri Light"/>
                <w:sz w:val="20"/>
                <w:szCs w:val="20"/>
              </w:rPr>
              <w:t>2</w:t>
            </w:r>
            <w:r>
              <w:rPr>
                <w:rFonts w:ascii="Calibri Light" w:hAnsi="Calibri Light" w:cs="Calibri Light"/>
                <w:sz w:val="20"/>
                <w:szCs w:val="20"/>
              </w:rPr>
              <w:t>1</w:t>
            </w:r>
            <w:r w:rsidR="00A4623E" w:rsidRPr="00C2152B">
              <w:rPr>
                <w:rFonts w:ascii="Calibri Light" w:hAnsi="Calibri Light" w:cs="Calibri Light"/>
                <w:sz w:val="20"/>
                <w:szCs w:val="20"/>
              </w:rPr>
              <w:t xml:space="preserve"> – </w:t>
            </w:r>
            <w:r>
              <w:rPr>
                <w:rFonts w:ascii="Calibri Light" w:hAnsi="Calibri Light" w:cs="Calibri Light"/>
                <w:sz w:val="20"/>
                <w:szCs w:val="20"/>
              </w:rPr>
              <w:t>9/25</w:t>
            </w:r>
          </w:p>
        </w:tc>
        <w:tc>
          <w:tcPr>
            <w:tcW w:w="2788" w:type="dxa"/>
            <w:tcBorders>
              <w:top w:val="single" w:sz="6" w:space="0" w:color="auto"/>
              <w:left w:val="single" w:sz="6" w:space="0" w:color="auto"/>
              <w:bottom w:val="single" w:sz="6" w:space="0" w:color="auto"/>
              <w:right w:val="single" w:sz="6" w:space="0" w:color="auto"/>
            </w:tcBorders>
            <w:hideMark/>
          </w:tcPr>
          <w:p w14:paraId="04EF4456" w14:textId="77777777" w:rsidR="00A4623E" w:rsidRDefault="00A4623E" w:rsidP="00213A2F">
            <w:pPr>
              <w:spacing w:after="0" w:line="240" w:lineRule="auto"/>
              <w:jc w:val="center"/>
              <w:textAlignment w:val="baseline"/>
              <w:rPr>
                <w:rFonts w:ascii="Calibri Light" w:eastAsia="Times New Roman" w:hAnsi="Calibri Light" w:cs="Calibri Light"/>
                <w:sz w:val="22"/>
                <w:szCs w:val="22"/>
              </w:rPr>
            </w:pPr>
            <w:r w:rsidRPr="00C2152B">
              <w:rPr>
                <w:rFonts w:ascii="Calibri Light" w:eastAsia="Times New Roman" w:hAnsi="Calibri Light" w:cs="Calibri Light"/>
                <w:sz w:val="22"/>
                <w:szCs w:val="22"/>
              </w:rPr>
              <w:t>Blood Pressure </w:t>
            </w:r>
          </w:p>
          <w:p w14:paraId="6A1D5D73" w14:textId="77777777" w:rsidR="00A4623E" w:rsidRDefault="00A4623E" w:rsidP="00213A2F">
            <w:pPr>
              <w:spacing w:after="0" w:line="240" w:lineRule="auto"/>
              <w:jc w:val="center"/>
              <w:textAlignment w:val="baseline"/>
              <w:rPr>
                <w:rFonts w:ascii="Calibri Light" w:eastAsia="Times New Roman" w:hAnsi="Calibri Light" w:cs="Calibri Light"/>
                <w:sz w:val="22"/>
                <w:szCs w:val="22"/>
              </w:rPr>
            </w:pPr>
          </w:p>
          <w:p w14:paraId="0396E630"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p>
        </w:tc>
        <w:tc>
          <w:tcPr>
            <w:tcW w:w="4758" w:type="dxa"/>
            <w:tcBorders>
              <w:top w:val="single" w:sz="6" w:space="0" w:color="auto"/>
              <w:left w:val="single" w:sz="6" w:space="0" w:color="auto"/>
              <w:bottom w:val="single" w:sz="6" w:space="0" w:color="auto"/>
              <w:right w:val="single" w:sz="6" w:space="0" w:color="auto"/>
            </w:tcBorders>
            <w:hideMark/>
          </w:tcPr>
          <w:p w14:paraId="4F097802" w14:textId="77777777" w:rsidR="00A4623E" w:rsidRPr="00C2152B" w:rsidRDefault="00A4623E" w:rsidP="00213A2F">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 </w:t>
            </w:r>
          </w:p>
        </w:tc>
      </w:tr>
      <w:tr w:rsidR="009571D5" w:rsidRPr="00C2152B" w14:paraId="6E326BBF" w14:textId="77777777" w:rsidTr="00213A2F">
        <w:trPr>
          <w:trHeight w:val="870"/>
        </w:trPr>
        <w:tc>
          <w:tcPr>
            <w:tcW w:w="1072" w:type="dxa"/>
            <w:tcBorders>
              <w:top w:val="single" w:sz="6" w:space="0" w:color="auto"/>
              <w:left w:val="single" w:sz="6" w:space="0" w:color="auto"/>
              <w:bottom w:val="single" w:sz="6" w:space="0" w:color="auto"/>
              <w:right w:val="single" w:sz="6" w:space="0" w:color="auto"/>
            </w:tcBorders>
            <w:hideMark/>
          </w:tcPr>
          <w:p w14:paraId="7760A92A" w14:textId="0923F45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 </w:t>
            </w:r>
          </w:p>
        </w:tc>
        <w:tc>
          <w:tcPr>
            <w:tcW w:w="1634" w:type="dxa"/>
            <w:tcBorders>
              <w:top w:val="single" w:sz="6" w:space="0" w:color="auto"/>
              <w:left w:val="single" w:sz="6" w:space="0" w:color="auto"/>
              <w:bottom w:val="single" w:sz="6" w:space="0" w:color="auto"/>
              <w:right w:val="single" w:sz="6" w:space="0" w:color="auto"/>
            </w:tcBorders>
            <w:hideMark/>
          </w:tcPr>
          <w:p w14:paraId="524697F5" w14:textId="50D90C53"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9/28 – 10/2</w:t>
            </w:r>
          </w:p>
        </w:tc>
        <w:tc>
          <w:tcPr>
            <w:tcW w:w="2788" w:type="dxa"/>
            <w:tcBorders>
              <w:top w:val="single" w:sz="6" w:space="0" w:color="auto"/>
              <w:left w:val="single" w:sz="6" w:space="0" w:color="auto"/>
              <w:bottom w:val="single" w:sz="6" w:space="0" w:color="auto"/>
              <w:right w:val="single" w:sz="6" w:space="0" w:color="auto"/>
            </w:tcBorders>
            <w:hideMark/>
          </w:tcPr>
          <w:p w14:paraId="04DC1956" w14:textId="7A9FFB9C"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b/>
                <w:bCs/>
                <w:color w:val="FF0000"/>
                <w:sz w:val="20"/>
                <w:szCs w:val="20"/>
              </w:rPr>
              <w:t xml:space="preserve">LECTURE EXAM </w:t>
            </w:r>
          </w:p>
          <w:p w14:paraId="79407AD3" w14:textId="0AC4BA42" w:rsidR="009571D5" w:rsidRPr="00CE524B" w:rsidRDefault="009571D5" w:rsidP="009571D5">
            <w:pPr>
              <w:spacing w:after="0" w:line="240" w:lineRule="auto"/>
              <w:jc w:val="center"/>
              <w:textAlignment w:val="baseline"/>
              <w:rPr>
                <w:rFonts w:ascii="Calibri Light" w:eastAsia="Times New Roman" w:hAnsi="Calibri Light" w:cs="Calibri Light"/>
                <w:sz w:val="22"/>
                <w:szCs w:val="22"/>
              </w:rPr>
            </w:pPr>
            <w:r w:rsidRPr="00C2152B">
              <w:rPr>
                <w:rFonts w:ascii="Calibri Light" w:eastAsia="Times New Roman" w:hAnsi="Calibri Light" w:cs="Calibri Light"/>
                <w:b/>
                <w:bCs/>
                <w:color w:val="FF0000"/>
                <w:sz w:val="22"/>
                <w:szCs w:val="22"/>
              </w:rPr>
              <w:t>No labs</w:t>
            </w:r>
            <w:r w:rsidRPr="00C2152B">
              <w:rPr>
                <w:rFonts w:ascii="Calibri Light" w:eastAsia="Times New Roman" w:hAnsi="Calibri Light" w:cs="Calibri Light"/>
                <w:color w:val="FF0000"/>
                <w:sz w:val="22"/>
                <w:szCs w:val="22"/>
              </w:rPr>
              <w:t> </w:t>
            </w:r>
          </w:p>
        </w:tc>
        <w:tc>
          <w:tcPr>
            <w:tcW w:w="4758" w:type="dxa"/>
            <w:tcBorders>
              <w:top w:val="single" w:sz="6" w:space="0" w:color="auto"/>
              <w:left w:val="single" w:sz="6" w:space="0" w:color="auto"/>
              <w:bottom w:val="single" w:sz="6" w:space="0" w:color="auto"/>
              <w:right w:val="single" w:sz="6" w:space="0" w:color="auto"/>
            </w:tcBorders>
            <w:hideMark/>
          </w:tcPr>
          <w:p w14:paraId="39B4F547" w14:textId="2ACB0869"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r>
      <w:tr w:rsidR="009571D5" w:rsidRPr="00C2152B" w14:paraId="3CA38DE2" w14:textId="77777777" w:rsidTr="009571D5">
        <w:trPr>
          <w:trHeight w:val="570"/>
        </w:trPr>
        <w:tc>
          <w:tcPr>
            <w:tcW w:w="1072" w:type="dxa"/>
            <w:tcBorders>
              <w:top w:val="single" w:sz="6" w:space="0" w:color="auto"/>
              <w:left w:val="single" w:sz="6" w:space="0" w:color="auto"/>
              <w:bottom w:val="single" w:sz="6" w:space="0" w:color="auto"/>
              <w:right w:val="single" w:sz="6" w:space="0" w:color="auto"/>
            </w:tcBorders>
            <w:hideMark/>
          </w:tcPr>
          <w:p w14:paraId="1F5C7F1E" w14:textId="3FD186F8"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4"/>
                <w:szCs w:val="24"/>
              </w:rPr>
              <w:t>Lab #3</w:t>
            </w:r>
          </w:p>
        </w:tc>
        <w:tc>
          <w:tcPr>
            <w:tcW w:w="1634" w:type="dxa"/>
            <w:tcBorders>
              <w:top w:val="single" w:sz="6" w:space="0" w:color="auto"/>
              <w:left w:val="single" w:sz="6" w:space="0" w:color="auto"/>
              <w:bottom w:val="single" w:sz="6" w:space="0" w:color="auto"/>
              <w:right w:val="single" w:sz="6" w:space="0" w:color="auto"/>
            </w:tcBorders>
            <w:hideMark/>
          </w:tcPr>
          <w:p w14:paraId="3A8557C6" w14:textId="21753D36"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10/5 – 10/9</w:t>
            </w:r>
          </w:p>
        </w:tc>
        <w:tc>
          <w:tcPr>
            <w:tcW w:w="2788" w:type="dxa"/>
            <w:tcBorders>
              <w:top w:val="single" w:sz="6" w:space="0" w:color="auto"/>
              <w:left w:val="single" w:sz="6" w:space="0" w:color="auto"/>
              <w:bottom w:val="single" w:sz="6" w:space="0" w:color="auto"/>
              <w:right w:val="single" w:sz="6" w:space="0" w:color="auto"/>
            </w:tcBorders>
          </w:tcPr>
          <w:p w14:paraId="13F9B1C1" w14:textId="66A35689" w:rsidR="009571D5" w:rsidRPr="008F283D" w:rsidRDefault="008F283D" w:rsidP="009571D5">
            <w:pPr>
              <w:spacing w:after="0" w:line="240" w:lineRule="auto"/>
              <w:jc w:val="center"/>
              <w:textAlignment w:val="baseline"/>
              <w:rPr>
                <w:rFonts w:ascii="Calibri Light" w:eastAsia="Times New Roman" w:hAnsi="Calibri Light" w:cs="Calibri Light"/>
                <w:sz w:val="22"/>
                <w:szCs w:val="22"/>
              </w:rPr>
            </w:pPr>
            <w:r w:rsidRPr="008F283D">
              <w:rPr>
                <w:rFonts w:ascii="Calibri Light" w:eastAsia="Times New Roman" w:hAnsi="Calibri Light" w:cs="Calibri Light"/>
                <w:sz w:val="22"/>
                <w:szCs w:val="22"/>
              </w:rPr>
              <w:t>Human Heart</w:t>
            </w:r>
          </w:p>
        </w:tc>
        <w:tc>
          <w:tcPr>
            <w:tcW w:w="4758" w:type="dxa"/>
            <w:tcBorders>
              <w:top w:val="single" w:sz="6" w:space="0" w:color="auto"/>
              <w:left w:val="single" w:sz="6" w:space="0" w:color="auto"/>
              <w:bottom w:val="single" w:sz="6" w:space="0" w:color="auto"/>
              <w:right w:val="single" w:sz="6" w:space="0" w:color="auto"/>
            </w:tcBorders>
            <w:hideMark/>
          </w:tcPr>
          <w:p w14:paraId="6D24ECF6" w14:textId="4836C15A"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2"/>
                <w:szCs w:val="22"/>
              </w:rPr>
              <w:t>Blood Pressure Lab Write-up</w:t>
            </w:r>
            <w:r w:rsidR="009571D5" w:rsidRPr="00C2152B">
              <w:rPr>
                <w:rFonts w:ascii="Calibri Light" w:eastAsia="Times New Roman" w:hAnsi="Calibri Light" w:cs="Calibri Light"/>
                <w:sz w:val="22"/>
                <w:szCs w:val="22"/>
              </w:rPr>
              <w:t> </w:t>
            </w:r>
          </w:p>
        </w:tc>
      </w:tr>
      <w:tr w:rsidR="009571D5" w:rsidRPr="00C2152B" w14:paraId="01274B02" w14:textId="77777777" w:rsidTr="00213A2F">
        <w:trPr>
          <w:trHeight w:val="540"/>
        </w:trPr>
        <w:tc>
          <w:tcPr>
            <w:tcW w:w="1072" w:type="dxa"/>
            <w:tcBorders>
              <w:top w:val="single" w:sz="6" w:space="0" w:color="auto"/>
              <w:left w:val="single" w:sz="6" w:space="0" w:color="auto"/>
              <w:bottom w:val="single" w:sz="6" w:space="0" w:color="auto"/>
              <w:right w:val="single" w:sz="6" w:space="0" w:color="auto"/>
            </w:tcBorders>
            <w:hideMark/>
          </w:tcPr>
          <w:p w14:paraId="6986DBF5" w14:textId="603AADEB"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4"/>
                <w:szCs w:val="24"/>
              </w:rPr>
              <w:t>Lab #4</w:t>
            </w:r>
          </w:p>
        </w:tc>
        <w:tc>
          <w:tcPr>
            <w:tcW w:w="1634" w:type="dxa"/>
            <w:tcBorders>
              <w:top w:val="single" w:sz="6" w:space="0" w:color="auto"/>
              <w:left w:val="single" w:sz="6" w:space="0" w:color="auto"/>
              <w:bottom w:val="single" w:sz="6" w:space="0" w:color="auto"/>
              <w:right w:val="single" w:sz="6" w:space="0" w:color="auto"/>
            </w:tcBorders>
            <w:hideMark/>
          </w:tcPr>
          <w:p w14:paraId="75B1436E" w14:textId="2400E362"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10/5 – 10/9</w:t>
            </w:r>
          </w:p>
        </w:tc>
        <w:tc>
          <w:tcPr>
            <w:tcW w:w="2788" w:type="dxa"/>
            <w:tcBorders>
              <w:top w:val="single" w:sz="6" w:space="0" w:color="auto"/>
              <w:left w:val="single" w:sz="6" w:space="0" w:color="auto"/>
              <w:bottom w:val="single" w:sz="6" w:space="0" w:color="auto"/>
              <w:right w:val="single" w:sz="6" w:space="0" w:color="auto"/>
            </w:tcBorders>
            <w:hideMark/>
          </w:tcPr>
          <w:p w14:paraId="2C74D5B6" w14:textId="22130C37"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2"/>
                <w:szCs w:val="22"/>
              </w:rPr>
              <w:t>Frog Heart</w:t>
            </w:r>
            <w:r w:rsidR="009571D5" w:rsidRPr="00C2152B">
              <w:rPr>
                <w:rFonts w:ascii="Calibri Light" w:eastAsia="Times New Roman" w:hAnsi="Calibri Light" w:cs="Calibri Light"/>
                <w:b/>
                <w:bCs/>
                <w:color w:val="FF0000"/>
                <w:sz w:val="20"/>
                <w:szCs w:val="20"/>
              </w:rPr>
              <w:t> </w:t>
            </w:r>
            <w:r w:rsidR="009571D5" w:rsidRPr="00C2152B">
              <w:rPr>
                <w:rFonts w:ascii="Calibri Light" w:eastAsia="Times New Roman" w:hAnsi="Calibri Light" w:cs="Calibri Light"/>
                <w:color w:val="FF0000"/>
                <w:sz w:val="20"/>
                <w:szCs w:val="20"/>
              </w:rPr>
              <w:t> </w:t>
            </w:r>
          </w:p>
        </w:tc>
        <w:tc>
          <w:tcPr>
            <w:tcW w:w="4758" w:type="dxa"/>
            <w:tcBorders>
              <w:top w:val="single" w:sz="6" w:space="0" w:color="auto"/>
              <w:left w:val="single" w:sz="6" w:space="0" w:color="auto"/>
              <w:bottom w:val="single" w:sz="6" w:space="0" w:color="auto"/>
              <w:right w:val="single" w:sz="6" w:space="0" w:color="auto"/>
            </w:tcBorders>
            <w:hideMark/>
          </w:tcPr>
          <w:p w14:paraId="19377F9C" w14:textId="370DAD0E"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Human Heart Lab Write-up</w:t>
            </w:r>
          </w:p>
        </w:tc>
      </w:tr>
      <w:tr w:rsidR="009571D5" w:rsidRPr="00C2152B" w14:paraId="36EE76AA" w14:textId="77777777" w:rsidTr="00213A2F">
        <w:trPr>
          <w:trHeight w:val="630"/>
        </w:trPr>
        <w:tc>
          <w:tcPr>
            <w:tcW w:w="1072" w:type="dxa"/>
            <w:tcBorders>
              <w:top w:val="single" w:sz="6" w:space="0" w:color="auto"/>
              <w:left w:val="single" w:sz="6" w:space="0" w:color="auto"/>
              <w:bottom w:val="single" w:sz="6" w:space="0" w:color="auto"/>
              <w:right w:val="single" w:sz="6" w:space="0" w:color="auto"/>
            </w:tcBorders>
            <w:hideMark/>
          </w:tcPr>
          <w:p w14:paraId="5B753C34" w14:textId="6D2E8BB8"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Lab #</w:t>
            </w:r>
            <w:r w:rsidR="008F283D">
              <w:rPr>
                <w:rFonts w:ascii="Calibri Light" w:eastAsia="Times New Roman" w:hAnsi="Calibri Light" w:cs="Calibri Light"/>
                <w:sz w:val="22"/>
                <w:szCs w:val="22"/>
              </w:rPr>
              <w:t>5</w:t>
            </w:r>
          </w:p>
        </w:tc>
        <w:tc>
          <w:tcPr>
            <w:tcW w:w="1634" w:type="dxa"/>
            <w:tcBorders>
              <w:top w:val="single" w:sz="6" w:space="0" w:color="auto"/>
              <w:left w:val="single" w:sz="6" w:space="0" w:color="auto"/>
              <w:bottom w:val="single" w:sz="6" w:space="0" w:color="auto"/>
              <w:right w:val="single" w:sz="6" w:space="0" w:color="auto"/>
            </w:tcBorders>
            <w:hideMark/>
          </w:tcPr>
          <w:p w14:paraId="3B9384BD" w14:textId="0355BB70"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10/12 – 10/16</w:t>
            </w:r>
          </w:p>
        </w:tc>
        <w:tc>
          <w:tcPr>
            <w:tcW w:w="2788" w:type="dxa"/>
            <w:tcBorders>
              <w:top w:val="single" w:sz="6" w:space="0" w:color="auto"/>
              <w:left w:val="single" w:sz="6" w:space="0" w:color="auto"/>
              <w:bottom w:val="single" w:sz="6" w:space="0" w:color="auto"/>
              <w:right w:val="single" w:sz="6" w:space="0" w:color="auto"/>
            </w:tcBorders>
            <w:hideMark/>
          </w:tcPr>
          <w:p w14:paraId="2558108B" w14:textId="60691E24"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2"/>
                <w:szCs w:val="22"/>
              </w:rPr>
              <w:t>Blood Glucose</w:t>
            </w:r>
          </w:p>
        </w:tc>
        <w:tc>
          <w:tcPr>
            <w:tcW w:w="4758" w:type="dxa"/>
            <w:tcBorders>
              <w:top w:val="single" w:sz="6" w:space="0" w:color="auto"/>
              <w:left w:val="single" w:sz="6" w:space="0" w:color="auto"/>
              <w:bottom w:val="single" w:sz="6" w:space="0" w:color="auto"/>
              <w:right w:val="single" w:sz="6" w:space="0" w:color="auto"/>
            </w:tcBorders>
            <w:hideMark/>
          </w:tcPr>
          <w:p w14:paraId="3E7F5BB8" w14:textId="04290A27"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2"/>
                <w:szCs w:val="22"/>
              </w:rPr>
              <w:t>Frog Heart</w:t>
            </w:r>
            <w:r w:rsidRPr="00C2152B">
              <w:rPr>
                <w:rFonts w:ascii="Calibri Light" w:eastAsia="Times New Roman" w:hAnsi="Calibri Light" w:cs="Calibri Light"/>
                <w:sz w:val="22"/>
                <w:szCs w:val="22"/>
              </w:rPr>
              <w:t xml:space="preserve"> Lab Write-up</w:t>
            </w:r>
          </w:p>
        </w:tc>
      </w:tr>
      <w:tr w:rsidR="009571D5" w:rsidRPr="00C2152B" w14:paraId="2A241F3A" w14:textId="77777777" w:rsidTr="00213A2F">
        <w:trPr>
          <w:trHeight w:val="765"/>
        </w:trPr>
        <w:tc>
          <w:tcPr>
            <w:tcW w:w="1072" w:type="dxa"/>
            <w:tcBorders>
              <w:top w:val="single" w:sz="6" w:space="0" w:color="auto"/>
              <w:left w:val="single" w:sz="6" w:space="0" w:color="auto"/>
              <w:bottom w:val="single" w:sz="6" w:space="0" w:color="auto"/>
              <w:right w:val="single" w:sz="6" w:space="0" w:color="auto"/>
            </w:tcBorders>
            <w:hideMark/>
          </w:tcPr>
          <w:p w14:paraId="0F468FA7"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c>
          <w:tcPr>
            <w:tcW w:w="1634" w:type="dxa"/>
            <w:tcBorders>
              <w:top w:val="single" w:sz="6" w:space="0" w:color="auto"/>
              <w:left w:val="single" w:sz="6" w:space="0" w:color="auto"/>
              <w:bottom w:val="single" w:sz="6" w:space="0" w:color="auto"/>
              <w:right w:val="single" w:sz="6" w:space="0" w:color="auto"/>
            </w:tcBorders>
            <w:hideMark/>
          </w:tcPr>
          <w:p w14:paraId="2101ADD2" w14:textId="1B1747AB"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10/26 – 10/30</w:t>
            </w:r>
          </w:p>
        </w:tc>
        <w:tc>
          <w:tcPr>
            <w:tcW w:w="2788" w:type="dxa"/>
            <w:tcBorders>
              <w:top w:val="single" w:sz="6" w:space="0" w:color="auto"/>
              <w:left w:val="single" w:sz="6" w:space="0" w:color="auto"/>
              <w:bottom w:val="single" w:sz="6" w:space="0" w:color="auto"/>
              <w:right w:val="single" w:sz="6" w:space="0" w:color="auto"/>
            </w:tcBorders>
          </w:tcPr>
          <w:p w14:paraId="587614F3" w14:textId="47A75CCD" w:rsidR="009571D5" w:rsidRPr="00C2152B" w:rsidRDefault="009571D5" w:rsidP="009571D5">
            <w:pPr>
              <w:spacing w:after="0" w:line="240" w:lineRule="auto"/>
              <w:jc w:val="center"/>
              <w:textAlignment w:val="baseline"/>
              <w:rPr>
                <w:rFonts w:ascii="Calibri Light" w:eastAsia="Times New Roman" w:hAnsi="Calibri Light" w:cs="Calibri Light"/>
                <w:b/>
                <w:bCs/>
                <w:color w:val="FF0000"/>
                <w:sz w:val="22"/>
                <w:szCs w:val="22"/>
              </w:rPr>
            </w:pPr>
            <w:r w:rsidRPr="00C2152B">
              <w:rPr>
                <w:rFonts w:ascii="Calibri Light" w:eastAsia="Times New Roman" w:hAnsi="Calibri Light" w:cs="Calibri Light"/>
                <w:b/>
                <w:bCs/>
                <w:color w:val="FF0000"/>
                <w:sz w:val="22"/>
                <w:szCs w:val="22"/>
              </w:rPr>
              <w:t xml:space="preserve">LECTURE EXAM </w:t>
            </w:r>
          </w:p>
          <w:p w14:paraId="450E88F1"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b/>
                <w:bCs/>
                <w:color w:val="FF0000"/>
                <w:sz w:val="22"/>
                <w:szCs w:val="22"/>
              </w:rPr>
              <w:t>No Labs</w:t>
            </w:r>
          </w:p>
        </w:tc>
        <w:tc>
          <w:tcPr>
            <w:tcW w:w="4758" w:type="dxa"/>
            <w:tcBorders>
              <w:top w:val="single" w:sz="6" w:space="0" w:color="auto"/>
              <w:left w:val="single" w:sz="6" w:space="0" w:color="auto"/>
              <w:bottom w:val="single" w:sz="6" w:space="0" w:color="auto"/>
              <w:right w:val="single" w:sz="6" w:space="0" w:color="auto"/>
            </w:tcBorders>
          </w:tcPr>
          <w:p w14:paraId="59A85725"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r>
      <w:tr w:rsidR="009571D5" w:rsidRPr="00C2152B" w14:paraId="16CF0806" w14:textId="77777777" w:rsidTr="00213A2F">
        <w:trPr>
          <w:trHeight w:val="615"/>
        </w:trPr>
        <w:tc>
          <w:tcPr>
            <w:tcW w:w="1072" w:type="dxa"/>
            <w:tcBorders>
              <w:top w:val="single" w:sz="6" w:space="0" w:color="auto"/>
              <w:left w:val="single" w:sz="6" w:space="0" w:color="auto"/>
              <w:bottom w:val="single" w:sz="6" w:space="0" w:color="auto"/>
              <w:right w:val="single" w:sz="6" w:space="0" w:color="auto"/>
            </w:tcBorders>
            <w:hideMark/>
          </w:tcPr>
          <w:p w14:paraId="46CEC66B" w14:textId="72539F93"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Lab #</w:t>
            </w:r>
            <w:r>
              <w:rPr>
                <w:rFonts w:ascii="Calibri Light" w:eastAsia="Times New Roman" w:hAnsi="Calibri Light" w:cs="Calibri Light"/>
                <w:sz w:val="22"/>
                <w:szCs w:val="22"/>
              </w:rPr>
              <w:t>6</w:t>
            </w:r>
            <w:r w:rsidRPr="00C2152B">
              <w:rPr>
                <w:rFonts w:ascii="Calibri Light" w:eastAsia="Times New Roman" w:hAnsi="Calibri Light" w:cs="Calibri Light"/>
                <w:sz w:val="22"/>
                <w:szCs w:val="22"/>
              </w:rPr>
              <w:t> </w:t>
            </w:r>
          </w:p>
        </w:tc>
        <w:tc>
          <w:tcPr>
            <w:tcW w:w="1634" w:type="dxa"/>
            <w:tcBorders>
              <w:top w:val="single" w:sz="6" w:space="0" w:color="auto"/>
              <w:left w:val="single" w:sz="6" w:space="0" w:color="auto"/>
              <w:bottom w:val="single" w:sz="6" w:space="0" w:color="auto"/>
              <w:right w:val="single" w:sz="6" w:space="0" w:color="auto"/>
            </w:tcBorders>
            <w:hideMark/>
          </w:tcPr>
          <w:p w14:paraId="059EC241" w14:textId="38EF8F36"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11/2 – 11/6</w:t>
            </w:r>
          </w:p>
        </w:tc>
        <w:tc>
          <w:tcPr>
            <w:tcW w:w="2788" w:type="dxa"/>
            <w:tcBorders>
              <w:top w:val="single" w:sz="6" w:space="0" w:color="auto"/>
              <w:left w:val="single" w:sz="6" w:space="0" w:color="auto"/>
              <w:bottom w:val="single" w:sz="6" w:space="0" w:color="auto"/>
              <w:right w:val="single" w:sz="6" w:space="0" w:color="auto"/>
            </w:tcBorders>
          </w:tcPr>
          <w:p w14:paraId="368EE0C0" w14:textId="4EDB428C" w:rsidR="009571D5" w:rsidRPr="00C2152B" w:rsidRDefault="008F283D" w:rsidP="009571D5">
            <w:pPr>
              <w:spacing w:after="0" w:line="240" w:lineRule="auto"/>
              <w:jc w:val="center"/>
              <w:textAlignment w:val="baseline"/>
              <w:rPr>
                <w:rFonts w:ascii="Calibri Light" w:eastAsia="Times New Roman" w:hAnsi="Calibri Light" w:cs="Calibri Light"/>
                <w:b/>
                <w:bCs/>
                <w:color w:val="FF0000"/>
                <w:sz w:val="22"/>
                <w:szCs w:val="22"/>
              </w:rPr>
            </w:pPr>
            <w:r>
              <w:rPr>
                <w:rFonts w:ascii="Calibri Light" w:eastAsia="Times New Roman" w:hAnsi="Calibri Light" w:cs="Calibri Light"/>
                <w:sz w:val="22"/>
                <w:szCs w:val="22"/>
              </w:rPr>
              <w:t>Spirometry</w:t>
            </w:r>
            <w:r w:rsidR="009571D5" w:rsidRPr="00C2152B">
              <w:rPr>
                <w:rFonts w:ascii="Calibri Light" w:eastAsia="Times New Roman" w:hAnsi="Calibri Light" w:cs="Calibri Light"/>
                <w:sz w:val="22"/>
                <w:szCs w:val="22"/>
              </w:rPr>
              <w:t> </w:t>
            </w:r>
            <w:r w:rsidR="009571D5" w:rsidRPr="00C2152B">
              <w:rPr>
                <w:rFonts w:ascii="Calibri Light" w:eastAsia="Times New Roman" w:hAnsi="Calibri Light" w:cs="Calibri Light"/>
                <w:color w:val="FF0000"/>
                <w:sz w:val="22"/>
                <w:szCs w:val="22"/>
              </w:rPr>
              <w:t> </w:t>
            </w:r>
          </w:p>
        </w:tc>
        <w:tc>
          <w:tcPr>
            <w:tcW w:w="4758" w:type="dxa"/>
            <w:tcBorders>
              <w:top w:val="single" w:sz="6" w:space="0" w:color="auto"/>
              <w:left w:val="single" w:sz="6" w:space="0" w:color="auto"/>
              <w:bottom w:val="single" w:sz="6" w:space="0" w:color="auto"/>
              <w:right w:val="single" w:sz="6" w:space="0" w:color="auto"/>
            </w:tcBorders>
          </w:tcPr>
          <w:p w14:paraId="2250F4E0"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Blood Glucose Lab Write-up</w:t>
            </w:r>
          </w:p>
        </w:tc>
      </w:tr>
      <w:tr w:rsidR="009571D5" w:rsidRPr="00C2152B" w14:paraId="5183F731" w14:textId="77777777" w:rsidTr="00213A2F">
        <w:trPr>
          <w:trHeight w:val="615"/>
        </w:trPr>
        <w:tc>
          <w:tcPr>
            <w:tcW w:w="1072" w:type="dxa"/>
            <w:tcBorders>
              <w:top w:val="single" w:sz="6" w:space="0" w:color="auto"/>
              <w:left w:val="single" w:sz="6" w:space="0" w:color="auto"/>
              <w:bottom w:val="single" w:sz="6" w:space="0" w:color="auto"/>
              <w:right w:val="single" w:sz="6" w:space="0" w:color="auto"/>
            </w:tcBorders>
            <w:hideMark/>
          </w:tcPr>
          <w:p w14:paraId="1F738F12" w14:textId="48578C0F" w:rsidR="009571D5" w:rsidRPr="00CE524B" w:rsidRDefault="009571D5" w:rsidP="009571D5">
            <w:pPr>
              <w:spacing w:after="0" w:line="240" w:lineRule="auto"/>
              <w:jc w:val="center"/>
              <w:textAlignment w:val="baseline"/>
              <w:rPr>
                <w:rFonts w:ascii="Calibri Light" w:eastAsia="Times New Roman" w:hAnsi="Calibri Light" w:cs="Calibri Light"/>
                <w:b/>
                <w:bCs/>
                <w:sz w:val="22"/>
                <w:szCs w:val="22"/>
              </w:rPr>
            </w:pPr>
            <w:r w:rsidRPr="00CE524B">
              <w:rPr>
                <w:rFonts w:ascii="Calibri Light" w:eastAsia="Times New Roman" w:hAnsi="Calibri Light" w:cs="Calibri Light"/>
                <w:sz w:val="22"/>
                <w:szCs w:val="22"/>
              </w:rPr>
              <w:t> Lab #</w:t>
            </w:r>
            <w:r>
              <w:rPr>
                <w:rFonts w:ascii="Calibri Light" w:eastAsia="Times New Roman" w:hAnsi="Calibri Light" w:cs="Calibri Light"/>
                <w:sz w:val="22"/>
                <w:szCs w:val="22"/>
              </w:rPr>
              <w:t>7</w:t>
            </w:r>
            <w:r w:rsidRPr="00CE524B">
              <w:rPr>
                <w:rFonts w:ascii="Calibri Light" w:eastAsia="Times New Roman" w:hAnsi="Calibri Light" w:cs="Calibri Light"/>
                <w:b/>
                <w:bCs/>
                <w:sz w:val="22"/>
                <w:szCs w:val="22"/>
              </w:rPr>
              <w:t> </w:t>
            </w:r>
          </w:p>
          <w:p w14:paraId="2F44648E" w14:textId="77777777" w:rsidR="009571D5" w:rsidRPr="00CE524B" w:rsidRDefault="009571D5" w:rsidP="009571D5">
            <w:pPr>
              <w:spacing w:after="0" w:line="240" w:lineRule="auto"/>
              <w:jc w:val="center"/>
              <w:textAlignment w:val="baseline"/>
              <w:rPr>
                <w:rFonts w:ascii="Calibri Light" w:eastAsia="Times New Roman" w:hAnsi="Calibri Light" w:cs="Calibri Light"/>
                <w:sz w:val="22"/>
                <w:szCs w:val="22"/>
              </w:rPr>
            </w:pPr>
          </w:p>
        </w:tc>
        <w:tc>
          <w:tcPr>
            <w:tcW w:w="1634" w:type="dxa"/>
            <w:tcBorders>
              <w:top w:val="single" w:sz="6" w:space="0" w:color="auto"/>
              <w:left w:val="single" w:sz="6" w:space="0" w:color="auto"/>
              <w:bottom w:val="single" w:sz="6" w:space="0" w:color="auto"/>
              <w:right w:val="single" w:sz="6" w:space="0" w:color="auto"/>
            </w:tcBorders>
            <w:hideMark/>
          </w:tcPr>
          <w:p w14:paraId="6DD26C35" w14:textId="0CA60546"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Pr>
                <w:rFonts w:ascii="Calibri Light" w:hAnsi="Calibri Light" w:cs="Calibri Light"/>
                <w:sz w:val="20"/>
                <w:szCs w:val="20"/>
              </w:rPr>
              <w:t xml:space="preserve">11/9 – 11/13  </w:t>
            </w:r>
          </w:p>
        </w:tc>
        <w:tc>
          <w:tcPr>
            <w:tcW w:w="2788" w:type="dxa"/>
            <w:tcBorders>
              <w:top w:val="single" w:sz="6" w:space="0" w:color="auto"/>
              <w:left w:val="single" w:sz="6" w:space="0" w:color="auto"/>
              <w:bottom w:val="single" w:sz="6" w:space="0" w:color="auto"/>
              <w:right w:val="single" w:sz="6" w:space="0" w:color="auto"/>
            </w:tcBorders>
          </w:tcPr>
          <w:p w14:paraId="3C8E182D"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Kidney/Water Balance</w:t>
            </w:r>
            <w:r w:rsidRPr="00C2152B">
              <w:rPr>
                <w:rFonts w:ascii="Calibri Light" w:eastAsia="Times New Roman" w:hAnsi="Calibri Light" w:cs="Calibri Light"/>
                <w:b/>
                <w:bCs/>
                <w:i/>
                <w:iCs/>
                <w:color w:val="FF0000"/>
              </w:rPr>
              <w:t> </w:t>
            </w:r>
            <w:r w:rsidRPr="00C2152B">
              <w:rPr>
                <w:rFonts w:ascii="Calibri Light" w:eastAsia="Times New Roman" w:hAnsi="Calibri Light" w:cs="Calibri Light"/>
                <w:color w:val="FF0000"/>
              </w:rPr>
              <w:t> </w:t>
            </w:r>
          </w:p>
          <w:p w14:paraId="324257FB"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c>
          <w:tcPr>
            <w:tcW w:w="4758" w:type="dxa"/>
            <w:tcBorders>
              <w:top w:val="single" w:sz="6" w:space="0" w:color="auto"/>
              <w:left w:val="single" w:sz="6" w:space="0" w:color="auto"/>
              <w:bottom w:val="single" w:sz="6" w:space="0" w:color="auto"/>
              <w:right w:val="single" w:sz="6" w:space="0" w:color="auto"/>
            </w:tcBorders>
          </w:tcPr>
          <w:p w14:paraId="363605A9" w14:textId="10F165F4" w:rsidR="009571D5" w:rsidRPr="00C2152B" w:rsidRDefault="008F283D" w:rsidP="009571D5">
            <w:pPr>
              <w:spacing w:after="0" w:line="240" w:lineRule="auto"/>
              <w:jc w:val="center"/>
              <w:textAlignment w:val="baseline"/>
              <w:rPr>
                <w:rFonts w:ascii="Calibri Light" w:eastAsia="Times New Roman" w:hAnsi="Calibri Light" w:cs="Calibri Light"/>
                <w:sz w:val="22"/>
                <w:szCs w:val="22"/>
              </w:rPr>
            </w:pPr>
            <w:r>
              <w:rPr>
                <w:rFonts w:ascii="Calibri Light" w:eastAsia="Times New Roman" w:hAnsi="Calibri Light" w:cs="Calibri Light"/>
                <w:sz w:val="22"/>
                <w:szCs w:val="22"/>
              </w:rPr>
              <w:t>Spirometry Lab Write-up</w:t>
            </w:r>
          </w:p>
        </w:tc>
      </w:tr>
      <w:tr w:rsidR="009571D5" w:rsidRPr="00C2152B" w14:paraId="08E1B6BE" w14:textId="77777777" w:rsidTr="00213A2F">
        <w:trPr>
          <w:trHeight w:val="870"/>
        </w:trPr>
        <w:tc>
          <w:tcPr>
            <w:tcW w:w="1072" w:type="dxa"/>
            <w:tcBorders>
              <w:top w:val="single" w:sz="6" w:space="0" w:color="auto"/>
              <w:left w:val="single" w:sz="6" w:space="0" w:color="auto"/>
              <w:bottom w:val="single" w:sz="6" w:space="0" w:color="auto"/>
              <w:right w:val="single" w:sz="6" w:space="0" w:color="auto"/>
            </w:tcBorders>
            <w:hideMark/>
          </w:tcPr>
          <w:p w14:paraId="4EAEE1A0" w14:textId="10EA037B" w:rsidR="009571D5" w:rsidRPr="00CE524B" w:rsidRDefault="009571D5" w:rsidP="009571D5">
            <w:pPr>
              <w:spacing w:after="0" w:line="240" w:lineRule="auto"/>
              <w:jc w:val="center"/>
              <w:textAlignment w:val="baseline"/>
              <w:rPr>
                <w:rFonts w:ascii="Calibri Light" w:eastAsia="Times New Roman" w:hAnsi="Calibri Light" w:cs="Calibri Light"/>
                <w:b/>
                <w:bCs/>
                <w:sz w:val="22"/>
                <w:szCs w:val="22"/>
              </w:rPr>
            </w:pPr>
            <w:r w:rsidRPr="00CE524B">
              <w:rPr>
                <w:rFonts w:ascii="Calibri Light" w:eastAsia="Times New Roman" w:hAnsi="Calibri Light" w:cs="Calibri Light"/>
                <w:b/>
                <w:bCs/>
                <w:sz w:val="22"/>
                <w:szCs w:val="22"/>
              </w:rPr>
              <w:t> </w:t>
            </w:r>
            <w:r w:rsidRPr="00CE524B">
              <w:rPr>
                <w:rFonts w:ascii="Calibri Light" w:eastAsia="Times New Roman" w:hAnsi="Calibri Light" w:cs="Calibri Light"/>
                <w:sz w:val="22"/>
                <w:szCs w:val="22"/>
              </w:rPr>
              <w:t> Lab #</w:t>
            </w:r>
            <w:r>
              <w:rPr>
                <w:rFonts w:ascii="Calibri Light" w:eastAsia="Times New Roman" w:hAnsi="Calibri Light" w:cs="Calibri Light"/>
                <w:sz w:val="22"/>
                <w:szCs w:val="22"/>
              </w:rPr>
              <w:t>8</w:t>
            </w:r>
            <w:r w:rsidRPr="00CE524B">
              <w:rPr>
                <w:rFonts w:ascii="Calibri Light" w:eastAsia="Times New Roman" w:hAnsi="Calibri Light" w:cs="Calibri Light"/>
                <w:b/>
                <w:bCs/>
                <w:sz w:val="22"/>
                <w:szCs w:val="22"/>
              </w:rPr>
              <w:t> </w:t>
            </w:r>
          </w:p>
          <w:p w14:paraId="26129443" w14:textId="77777777" w:rsidR="009571D5" w:rsidRPr="00CE524B" w:rsidRDefault="009571D5" w:rsidP="009571D5">
            <w:pPr>
              <w:spacing w:after="0" w:line="240" w:lineRule="auto"/>
              <w:jc w:val="center"/>
              <w:textAlignment w:val="baseline"/>
              <w:rPr>
                <w:rFonts w:ascii="Calibri Light" w:eastAsia="Times New Roman" w:hAnsi="Calibri Light" w:cs="Calibri Light"/>
                <w:b/>
                <w:bCs/>
                <w:sz w:val="22"/>
                <w:szCs w:val="22"/>
              </w:rPr>
            </w:pPr>
          </w:p>
          <w:p w14:paraId="31CE9FB7" w14:textId="77777777" w:rsidR="009571D5" w:rsidRPr="00CE524B" w:rsidRDefault="009571D5" w:rsidP="009571D5">
            <w:pPr>
              <w:spacing w:after="0" w:line="240" w:lineRule="auto"/>
              <w:jc w:val="center"/>
              <w:textAlignment w:val="baseline"/>
              <w:rPr>
                <w:rFonts w:ascii="Calibri Light" w:eastAsia="Times New Roman" w:hAnsi="Calibri Light" w:cs="Calibri Light"/>
                <w:b/>
                <w:bCs/>
                <w:sz w:val="22"/>
                <w:szCs w:val="22"/>
              </w:rPr>
            </w:pPr>
            <w:r w:rsidRPr="00CE524B">
              <w:rPr>
                <w:rFonts w:ascii="Calibri Light" w:eastAsia="Times New Roman" w:hAnsi="Calibri Light" w:cs="Calibri Light"/>
                <w:b/>
                <w:bCs/>
                <w:sz w:val="22"/>
                <w:szCs w:val="22"/>
              </w:rPr>
              <w:t> </w:t>
            </w:r>
          </w:p>
        </w:tc>
        <w:tc>
          <w:tcPr>
            <w:tcW w:w="1634" w:type="dxa"/>
            <w:tcBorders>
              <w:top w:val="single" w:sz="6" w:space="0" w:color="auto"/>
              <w:left w:val="single" w:sz="6" w:space="0" w:color="auto"/>
              <w:bottom w:val="single" w:sz="6" w:space="0" w:color="auto"/>
              <w:right w:val="single" w:sz="6" w:space="0" w:color="auto"/>
            </w:tcBorders>
            <w:hideMark/>
          </w:tcPr>
          <w:p w14:paraId="5ED1ECFF" w14:textId="6416FCEC" w:rsidR="009571D5" w:rsidRPr="00C2152B" w:rsidRDefault="009571D5" w:rsidP="009571D5">
            <w:pPr>
              <w:spacing w:before="120" w:after="120"/>
              <w:jc w:val="center"/>
              <w:rPr>
                <w:rFonts w:ascii="Calibri Light" w:hAnsi="Calibri Light" w:cs="Calibri Light"/>
                <w:sz w:val="20"/>
                <w:szCs w:val="20"/>
              </w:rPr>
            </w:pPr>
            <w:r>
              <w:rPr>
                <w:rFonts w:ascii="Calibri Light" w:hAnsi="Calibri Light" w:cs="Calibri Light"/>
                <w:sz w:val="20"/>
                <w:szCs w:val="20"/>
              </w:rPr>
              <w:t>11/16 – 11/20</w:t>
            </w:r>
          </w:p>
          <w:p w14:paraId="367DD159"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c>
          <w:tcPr>
            <w:tcW w:w="2788" w:type="dxa"/>
            <w:tcBorders>
              <w:top w:val="single" w:sz="6" w:space="0" w:color="auto"/>
              <w:left w:val="single" w:sz="6" w:space="0" w:color="auto"/>
              <w:bottom w:val="single" w:sz="6" w:space="0" w:color="auto"/>
              <w:right w:val="single" w:sz="6" w:space="0" w:color="auto"/>
            </w:tcBorders>
          </w:tcPr>
          <w:p w14:paraId="6F770D8E" w14:textId="7F117D8C"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Pr>
                <w:rFonts w:ascii="Calibri Light" w:eastAsia="Times New Roman" w:hAnsi="Calibri Light" w:cs="Calibri Light"/>
                <w:sz w:val="22"/>
                <w:szCs w:val="22"/>
              </w:rPr>
              <w:t>Human Muscle</w:t>
            </w:r>
          </w:p>
        </w:tc>
        <w:tc>
          <w:tcPr>
            <w:tcW w:w="4758" w:type="dxa"/>
            <w:tcBorders>
              <w:top w:val="single" w:sz="6" w:space="0" w:color="auto"/>
              <w:left w:val="single" w:sz="6" w:space="0" w:color="auto"/>
              <w:bottom w:val="single" w:sz="6" w:space="0" w:color="auto"/>
              <w:right w:val="single" w:sz="6" w:space="0" w:color="auto"/>
            </w:tcBorders>
          </w:tcPr>
          <w:p w14:paraId="454FE72A"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Kidney/Water Balance Lab Write-up </w:t>
            </w:r>
          </w:p>
          <w:p w14:paraId="2564035C"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r w:rsidRPr="00C2152B">
              <w:rPr>
                <w:rFonts w:ascii="Calibri Light" w:eastAsia="Times New Roman" w:hAnsi="Calibri Light" w:cs="Calibri Light"/>
                <w:sz w:val="22"/>
                <w:szCs w:val="22"/>
              </w:rPr>
              <w:t> </w:t>
            </w:r>
          </w:p>
        </w:tc>
      </w:tr>
      <w:tr w:rsidR="009571D5" w:rsidRPr="00C2152B" w14:paraId="65071794" w14:textId="77777777" w:rsidTr="00213A2F">
        <w:trPr>
          <w:trHeight w:val="765"/>
        </w:trPr>
        <w:tc>
          <w:tcPr>
            <w:tcW w:w="1072" w:type="dxa"/>
            <w:tcBorders>
              <w:top w:val="single" w:sz="6" w:space="0" w:color="auto"/>
              <w:left w:val="single" w:sz="6" w:space="0" w:color="auto"/>
              <w:bottom w:val="single" w:sz="6" w:space="0" w:color="auto"/>
              <w:right w:val="single" w:sz="6" w:space="0" w:color="auto"/>
            </w:tcBorders>
            <w:vAlign w:val="center"/>
            <w:hideMark/>
          </w:tcPr>
          <w:p w14:paraId="7DA2D19D" w14:textId="77777777" w:rsidR="009571D5" w:rsidRPr="00CE524B" w:rsidRDefault="009571D5" w:rsidP="008F283D">
            <w:pPr>
              <w:spacing w:after="0" w:line="240" w:lineRule="auto"/>
              <w:jc w:val="center"/>
              <w:textAlignment w:val="baseline"/>
              <w:rPr>
                <w:rFonts w:ascii="Calibri Light" w:eastAsia="Times New Roman" w:hAnsi="Calibri Light" w:cs="Calibri Light"/>
                <w:b/>
                <w:bCs/>
                <w:sz w:val="22"/>
                <w:szCs w:val="22"/>
              </w:rPr>
            </w:pPr>
          </w:p>
        </w:tc>
        <w:tc>
          <w:tcPr>
            <w:tcW w:w="1634" w:type="dxa"/>
            <w:tcBorders>
              <w:top w:val="single" w:sz="6" w:space="0" w:color="auto"/>
              <w:left w:val="single" w:sz="6" w:space="0" w:color="auto"/>
              <w:bottom w:val="single" w:sz="6" w:space="0" w:color="auto"/>
              <w:right w:val="single" w:sz="6" w:space="0" w:color="auto"/>
            </w:tcBorders>
            <w:vAlign w:val="center"/>
            <w:hideMark/>
          </w:tcPr>
          <w:p w14:paraId="2CE6CA21" w14:textId="77777777" w:rsidR="009571D5" w:rsidRPr="00C2152B" w:rsidRDefault="009571D5" w:rsidP="008F283D">
            <w:pPr>
              <w:pStyle w:val="BodyText"/>
              <w:jc w:val="center"/>
              <w:rPr>
                <w:rFonts w:ascii="Calibri Light" w:hAnsi="Calibri Light" w:cs="Calibri Light"/>
              </w:rPr>
            </w:pPr>
          </w:p>
        </w:tc>
        <w:tc>
          <w:tcPr>
            <w:tcW w:w="2788" w:type="dxa"/>
            <w:tcBorders>
              <w:top w:val="single" w:sz="6" w:space="0" w:color="auto"/>
              <w:left w:val="single" w:sz="6" w:space="0" w:color="auto"/>
              <w:bottom w:val="single" w:sz="6" w:space="0" w:color="auto"/>
              <w:right w:val="single" w:sz="6" w:space="0" w:color="auto"/>
            </w:tcBorders>
          </w:tcPr>
          <w:p w14:paraId="2CE5304D" w14:textId="0DD89B59" w:rsidR="009571D5" w:rsidRPr="008F283D" w:rsidRDefault="008F283D" w:rsidP="009571D5">
            <w:pPr>
              <w:spacing w:after="0" w:line="240" w:lineRule="auto"/>
              <w:jc w:val="center"/>
              <w:textAlignment w:val="baseline"/>
              <w:rPr>
                <w:rFonts w:ascii="Calibri Light" w:eastAsia="Times New Roman" w:hAnsi="Calibri Light" w:cs="Calibri Light"/>
                <w:b/>
                <w:bCs/>
                <w:sz w:val="22"/>
                <w:szCs w:val="22"/>
              </w:rPr>
            </w:pPr>
            <w:r w:rsidRPr="008F283D">
              <w:rPr>
                <w:rFonts w:ascii="Calibri Light" w:eastAsia="Times New Roman" w:hAnsi="Calibri Light" w:cs="Calibri Light"/>
                <w:b/>
                <w:bCs/>
                <w:sz w:val="22"/>
                <w:szCs w:val="22"/>
              </w:rPr>
              <w:t>US Thanksgiving Holiday</w:t>
            </w:r>
          </w:p>
          <w:p w14:paraId="75E597CF" w14:textId="77777777" w:rsidR="008F283D" w:rsidRPr="008F283D" w:rsidRDefault="008F283D" w:rsidP="008F283D">
            <w:pPr>
              <w:spacing w:after="0" w:line="240" w:lineRule="auto"/>
              <w:textAlignment w:val="baseline"/>
              <w:rPr>
                <w:rFonts w:ascii="Calibri Light" w:eastAsia="Times New Roman" w:hAnsi="Calibri Light" w:cs="Calibri Light"/>
                <w:b/>
                <w:bCs/>
                <w:sz w:val="24"/>
                <w:szCs w:val="24"/>
              </w:rPr>
            </w:pPr>
          </w:p>
          <w:p w14:paraId="6F7ACB6B" w14:textId="690E2CE8" w:rsidR="009571D5" w:rsidRPr="00C2152B" w:rsidRDefault="008F283D" w:rsidP="009571D5">
            <w:pPr>
              <w:spacing w:after="0" w:line="240" w:lineRule="auto"/>
              <w:jc w:val="center"/>
              <w:textAlignment w:val="baseline"/>
              <w:rPr>
                <w:rFonts w:ascii="Calibri Light" w:eastAsia="Times New Roman" w:hAnsi="Calibri Light" w:cs="Calibri Light"/>
                <w:sz w:val="24"/>
                <w:szCs w:val="24"/>
              </w:rPr>
            </w:pPr>
            <w:r w:rsidRPr="008F283D">
              <w:rPr>
                <w:rFonts w:ascii="Calibri Light" w:eastAsia="Times New Roman" w:hAnsi="Calibri Light" w:cs="Calibri Light"/>
                <w:b/>
                <w:bCs/>
                <w:sz w:val="24"/>
                <w:szCs w:val="24"/>
              </w:rPr>
              <w:t>NO LABS</w:t>
            </w:r>
          </w:p>
        </w:tc>
        <w:tc>
          <w:tcPr>
            <w:tcW w:w="4758" w:type="dxa"/>
            <w:tcBorders>
              <w:top w:val="single" w:sz="6" w:space="0" w:color="auto"/>
              <w:left w:val="single" w:sz="6" w:space="0" w:color="auto"/>
              <w:bottom w:val="single" w:sz="6" w:space="0" w:color="auto"/>
              <w:right w:val="single" w:sz="6" w:space="0" w:color="auto"/>
            </w:tcBorders>
          </w:tcPr>
          <w:p w14:paraId="54DAB2B8" w14:textId="034160CD" w:rsidR="009571D5" w:rsidRPr="00C2152B" w:rsidRDefault="009571D5" w:rsidP="009571D5">
            <w:pPr>
              <w:spacing w:after="0" w:line="240" w:lineRule="auto"/>
              <w:jc w:val="center"/>
              <w:textAlignment w:val="baseline"/>
              <w:rPr>
                <w:rFonts w:ascii="Calibri Light" w:eastAsia="Times New Roman" w:hAnsi="Calibri Light" w:cs="Calibri Light"/>
                <w:sz w:val="24"/>
                <w:szCs w:val="24"/>
              </w:rPr>
            </w:pPr>
          </w:p>
        </w:tc>
      </w:tr>
      <w:tr w:rsidR="009571D5" w:rsidRPr="00C2152B" w14:paraId="4DD67130" w14:textId="77777777" w:rsidTr="00213A2F">
        <w:trPr>
          <w:trHeight w:val="765"/>
        </w:trPr>
        <w:tc>
          <w:tcPr>
            <w:tcW w:w="1072" w:type="dxa"/>
            <w:tcBorders>
              <w:top w:val="single" w:sz="6" w:space="0" w:color="auto"/>
              <w:left w:val="single" w:sz="6" w:space="0" w:color="auto"/>
              <w:bottom w:val="single" w:sz="6" w:space="0" w:color="auto"/>
              <w:right w:val="single" w:sz="6" w:space="0" w:color="auto"/>
            </w:tcBorders>
            <w:vAlign w:val="center"/>
          </w:tcPr>
          <w:p w14:paraId="5C2087B1" w14:textId="77777777" w:rsidR="009571D5" w:rsidRPr="00C2152B" w:rsidRDefault="009571D5" w:rsidP="009571D5">
            <w:pPr>
              <w:spacing w:after="0" w:line="240" w:lineRule="auto"/>
              <w:jc w:val="center"/>
              <w:textAlignment w:val="baseline"/>
              <w:rPr>
                <w:rFonts w:ascii="Calibri Light" w:eastAsia="Times New Roman" w:hAnsi="Calibri Light" w:cs="Calibri Light"/>
                <w:b/>
                <w:bCs/>
                <w:sz w:val="24"/>
                <w:szCs w:val="24"/>
              </w:rPr>
            </w:pPr>
          </w:p>
        </w:tc>
        <w:tc>
          <w:tcPr>
            <w:tcW w:w="1634" w:type="dxa"/>
            <w:tcBorders>
              <w:top w:val="single" w:sz="6" w:space="0" w:color="auto"/>
              <w:left w:val="single" w:sz="6" w:space="0" w:color="auto"/>
              <w:bottom w:val="single" w:sz="6" w:space="0" w:color="auto"/>
              <w:right w:val="single" w:sz="6" w:space="0" w:color="auto"/>
            </w:tcBorders>
            <w:vAlign w:val="center"/>
          </w:tcPr>
          <w:p w14:paraId="670285F6" w14:textId="7BE069C3" w:rsidR="009571D5" w:rsidRPr="00C2152B" w:rsidRDefault="008F283D" w:rsidP="009571D5">
            <w:pPr>
              <w:pStyle w:val="BodyText"/>
              <w:jc w:val="center"/>
              <w:rPr>
                <w:rFonts w:ascii="Calibri Light" w:hAnsi="Calibri Light" w:cs="Calibri Light"/>
                <w:b w:val="0"/>
                <w:sz w:val="20"/>
                <w:szCs w:val="20"/>
              </w:rPr>
            </w:pPr>
            <w:r>
              <w:rPr>
                <w:rFonts w:ascii="Calibri Light" w:hAnsi="Calibri Light" w:cs="Calibri Light"/>
                <w:b w:val="0"/>
                <w:sz w:val="20"/>
                <w:szCs w:val="20"/>
              </w:rPr>
              <w:t>11/30 – 12/4</w:t>
            </w:r>
          </w:p>
        </w:tc>
        <w:tc>
          <w:tcPr>
            <w:tcW w:w="2788" w:type="dxa"/>
            <w:tcBorders>
              <w:top w:val="single" w:sz="6" w:space="0" w:color="auto"/>
              <w:left w:val="single" w:sz="6" w:space="0" w:color="auto"/>
              <w:bottom w:val="single" w:sz="6" w:space="0" w:color="auto"/>
              <w:right w:val="single" w:sz="6" w:space="0" w:color="auto"/>
            </w:tcBorders>
          </w:tcPr>
          <w:p w14:paraId="66DA2773" w14:textId="76196793" w:rsidR="009571D5" w:rsidRPr="00C2152B" w:rsidRDefault="009571D5" w:rsidP="009571D5">
            <w:pPr>
              <w:spacing w:after="0" w:line="240" w:lineRule="auto"/>
              <w:jc w:val="center"/>
              <w:textAlignment w:val="baseline"/>
              <w:rPr>
                <w:rFonts w:ascii="Calibri Light" w:eastAsia="Times New Roman" w:hAnsi="Calibri Light" w:cs="Calibri Light"/>
                <w:b/>
                <w:bCs/>
                <w:color w:val="FF0000"/>
                <w:sz w:val="22"/>
                <w:szCs w:val="22"/>
              </w:rPr>
            </w:pPr>
            <w:r w:rsidRPr="00C2152B">
              <w:rPr>
                <w:rFonts w:ascii="Calibri Light" w:eastAsia="Times New Roman" w:hAnsi="Calibri Light" w:cs="Calibri Light"/>
                <w:b/>
                <w:bCs/>
                <w:color w:val="FF0000"/>
                <w:sz w:val="22"/>
                <w:szCs w:val="22"/>
              </w:rPr>
              <w:t xml:space="preserve">LECTURE EXAM </w:t>
            </w:r>
          </w:p>
          <w:p w14:paraId="5A2854FF" w14:textId="77777777" w:rsidR="009571D5" w:rsidRPr="00C2152B" w:rsidRDefault="009571D5" w:rsidP="009571D5">
            <w:pPr>
              <w:spacing w:after="0" w:line="240" w:lineRule="auto"/>
              <w:jc w:val="center"/>
              <w:textAlignment w:val="baseline"/>
              <w:rPr>
                <w:rFonts w:ascii="Calibri Light" w:eastAsia="Times New Roman" w:hAnsi="Calibri Light" w:cs="Calibri Light"/>
                <w:b/>
                <w:bCs/>
                <w:color w:val="FF0000"/>
                <w:sz w:val="20"/>
                <w:szCs w:val="20"/>
              </w:rPr>
            </w:pPr>
            <w:r w:rsidRPr="00C2152B">
              <w:rPr>
                <w:rFonts w:ascii="Calibri Light" w:eastAsia="Times New Roman" w:hAnsi="Calibri Light" w:cs="Calibri Light"/>
                <w:b/>
                <w:bCs/>
                <w:color w:val="FF0000"/>
                <w:sz w:val="22"/>
                <w:szCs w:val="22"/>
              </w:rPr>
              <w:t>No Labs</w:t>
            </w:r>
          </w:p>
        </w:tc>
        <w:tc>
          <w:tcPr>
            <w:tcW w:w="4758" w:type="dxa"/>
            <w:tcBorders>
              <w:top w:val="single" w:sz="6" w:space="0" w:color="auto"/>
              <w:left w:val="single" w:sz="6" w:space="0" w:color="auto"/>
              <w:bottom w:val="single" w:sz="6" w:space="0" w:color="auto"/>
              <w:right w:val="single" w:sz="6" w:space="0" w:color="auto"/>
            </w:tcBorders>
          </w:tcPr>
          <w:p w14:paraId="58519BE4" w14:textId="77777777" w:rsidR="009571D5" w:rsidRPr="00C2152B" w:rsidRDefault="009571D5" w:rsidP="009571D5">
            <w:pPr>
              <w:spacing w:after="0" w:line="240" w:lineRule="auto"/>
              <w:jc w:val="center"/>
              <w:textAlignment w:val="baseline"/>
              <w:rPr>
                <w:rFonts w:ascii="Calibri Light" w:eastAsia="Times New Roman" w:hAnsi="Calibri Light" w:cs="Calibri Light"/>
                <w:sz w:val="22"/>
                <w:szCs w:val="22"/>
              </w:rPr>
            </w:pPr>
            <w:r w:rsidRPr="00C2152B">
              <w:rPr>
                <w:rFonts w:ascii="Calibri Light" w:eastAsia="Times New Roman" w:hAnsi="Calibri Light" w:cs="Calibri Light"/>
                <w:sz w:val="22"/>
                <w:szCs w:val="22"/>
              </w:rPr>
              <w:t>Human Muscle Lab Write-up</w:t>
            </w:r>
          </w:p>
        </w:tc>
      </w:tr>
    </w:tbl>
    <w:p w14:paraId="36C125D7" w14:textId="77777777" w:rsidR="00A4623E" w:rsidRPr="00C2152B" w:rsidRDefault="00A4623E" w:rsidP="00A4623E">
      <w:pPr>
        <w:rPr>
          <w:rFonts w:ascii="Calibri Light" w:hAnsi="Calibri Light" w:cs="Calibri Light"/>
        </w:rPr>
      </w:pPr>
    </w:p>
    <w:p w14:paraId="3CF4F028" w14:textId="77777777" w:rsidR="009E0EF5" w:rsidRDefault="009E0EF5" w:rsidP="004C24E9">
      <w:pPr>
        <w:spacing w:after="0" w:line="240" w:lineRule="auto"/>
        <w:jc w:val="center"/>
        <w:textAlignment w:val="baseline"/>
        <w:rPr>
          <w:rFonts w:eastAsia="Times New Roman"/>
          <w:sz w:val="24"/>
          <w:szCs w:val="24"/>
        </w:rPr>
      </w:pPr>
    </w:p>
    <w:p w14:paraId="03BB32F5" w14:textId="77777777" w:rsidR="008F283D" w:rsidRDefault="008F283D" w:rsidP="004C24E9">
      <w:pPr>
        <w:spacing w:after="0" w:line="240" w:lineRule="auto"/>
        <w:jc w:val="center"/>
        <w:textAlignment w:val="baseline"/>
        <w:rPr>
          <w:rFonts w:eastAsia="Times New Roman"/>
          <w:sz w:val="24"/>
          <w:szCs w:val="24"/>
        </w:rPr>
      </w:pPr>
    </w:p>
    <w:p w14:paraId="407C9253" w14:textId="77777777" w:rsidR="008F283D" w:rsidRDefault="008F283D" w:rsidP="004C24E9">
      <w:pPr>
        <w:spacing w:after="0" w:line="240" w:lineRule="auto"/>
        <w:jc w:val="center"/>
        <w:textAlignment w:val="baseline"/>
        <w:rPr>
          <w:rFonts w:eastAsia="Times New Roman"/>
          <w:sz w:val="24"/>
          <w:szCs w:val="24"/>
        </w:rPr>
      </w:pPr>
    </w:p>
    <w:p w14:paraId="3975641B" w14:textId="77777777" w:rsidR="008F283D" w:rsidRDefault="008F283D" w:rsidP="004C24E9">
      <w:pPr>
        <w:spacing w:after="0" w:line="240" w:lineRule="auto"/>
        <w:jc w:val="center"/>
        <w:textAlignment w:val="baseline"/>
        <w:rPr>
          <w:rFonts w:eastAsia="Times New Roman"/>
          <w:sz w:val="24"/>
          <w:szCs w:val="24"/>
        </w:rPr>
      </w:pPr>
    </w:p>
    <w:p w14:paraId="53AB84FB" w14:textId="77777777" w:rsidR="008F283D" w:rsidRDefault="008F283D" w:rsidP="004C24E9">
      <w:pPr>
        <w:spacing w:after="0" w:line="240" w:lineRule="auto"/>
        <w:jc w:val="center"/>
        <w:textAlignment w:val="baseline"/>
        <w:rPr>
          <w:rFonts w:eastAsia="Times New Roman"/>
          <w:sz w:val="24"/>
          <w:szCs w:val="24"/>
        </w:rPr>
      </w:pPr>
    </w:p>
    <w:p w14:paraId="7D72E277" w14:textId="77777777" w:rsidR="009E0EF5" w:rsidRDefault="009E0EF5" w:rsidP="004C24E9">
      <w:pPr>
        <w:spacing w:after="0" w:line="240" w:lineRule="auto"/>
        <w:jc w:val="center"/>
        <w:textAlignment w:val="baseline"/>
        <w:rPr>
          <w:rFonts w:eastAsia="Times New Roman"/>
          <w:sz w:val="24"/>
          <w:szCs w:val="24"/>
        </w:rPr>
      </w:pPr>
    </w:p>
    <w:p w14:paraId="7818DA57" w14:textId="77777777" w:rsidR="009E0EF5" w:rsidRDefault="009E0EF5" w:rsidP="004C24E9">
      <w:pPr>
        <w:spacing w:after="0" w:line="240" w:lineRule="auto"/>
        <w:jc w:val="center"/>
        <w:textAlignment w:val="baseline"/>
        <w:rPr>
          <w:rFonts w:eastAsia="Times New Roman"/>
          <w:sz w:val="24"/>
          <w:szCs w:val="24"/>
        </w:rPr>
      </w:pPr>
    </w:p>
    <w:p w14:paraId="7167C8C7" w14:textId="3B66F6DA"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358E5B8D"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315B015F" w14:textId="77777777" w:rsidR="004C24E9" w:rsidRPr="004C24E9" w:rsidRDefault="004C24E9" w:rsidP="004C24E9">
      <w:pPr>
        <w:spacing w:after="0" w:line="240" w:lineRule="auto"/>
        <w:jc w:val="center"/>
        <w:textAlignment w:val="baseline"/>
        <w:rPr>
          <w:rFonts w:ascii="Segoe UI" w:eastAsia="Times New Roman" w:hAnsi="Segoe UI" w:cs="Segoe UI"/>
          <w:sz w:val="18"/>
          <w:szCs w:val="18"/>
        </w:rPr>
      </w:pPr>
      <w:r w:rsidRPr="004C24E9">
        <w:rPr>
          <w:rFonts w:eastAsia="Times New Roman"/>
          <w:sz w:val="24"/>
          <w:szCs w:val="24"/>
        </w:rPr>
        <w:t> </w:t>
      </w:r>
    </w:p>
    <w:p w14:paraId="26C5481F" w14:textId="77516F1E" w:rsidR="004C24E9" w:rsidRDefault="009E0EF5" w:rsidP="00C33A22">
      <w:pPr>
        <w:spacing w:after="0" w:line="240" w:lineRule="auto"/>
        <w:textAlignment w:val="baseline"/>
        <w:rPr>
          <w:rFonts w:eastAsia="Times New Roman"/>
          <w:b/>
          <w:bCs/>
          <w:sz w:val="24"/>
          <w:szCs w:val="24"/>
          <w:u w:val="single"/>
        </w:rPr>
      </w:pPr>
      <w:r w:rsidRPr="009E0EF5">
        <w:rPr>
          <w:rFonts w:eastAsia="Times New Roman"/>
          <w:b/>
          <w:bCs/>
          <w:sz w:val="24"/>
          <w:szCs w:val="24"/>
          <w:u w:val="single"/>
        </w:rPr>
        <w:lastRenderedPageBreak/>
        <w:t>Lab class summary</w:t>
      </w:r>
    </w:p>
    <w:p w14:paraId="19CB78C7" w14:textId="77777777" w:rsidR="009E0EF5" w:rsidRPr="009E0EF5" w:rsidRDefault="009E0EF5" w:rsidP="00C33A22">
      <w:pPr>
        <w:spacing w:after="0" w:line="240" w:lineRule="auto"/>
        <w:textAlignment w:val="baseline"/>
        <w:rPr>
          <w:rFonts w:ascii="Segoe UI" w:eastAsia="Times New Roman" w:hAnsi="Segoe UI" w:cs="Segoe UI"/>
          <w:b/>
          <w:bCs/>
          <w:sz w:val="18"/>
          <w:szCs w:val="18"/>
          <w:u w:val="single"/>
        </w:rPr>
      </w:pPr>
    </w:p>
    <w:p w14:paraId="796C9663" w14:textId="03DF6B52"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u w:val="single"/>
        </w:rPr>
        <w:t>Quiz</w:t>
      </w:r>
      <w:r w:rsidRPr="004C24E9">
        <w:rPr>
          <w:rFonts w:eastAsia="Times New Roman"/>
          <w:b/>
          <w:bCs/>
          <w:sz w:val="24"/>
          <w:szCs w:val="24"/>
        </w:rPr>
        <w:t>:</w:t>
      </w:r>
      <w:r w:rsidRPr="004C24E9">
        <w:rPr>
          <w:rFonts w:eastAsia="Times New Roman"/>
          <w:sz w:val="24"/>
          <w:szCs w:val="24"/>
        </w:rPr>
        <w:t xml:space="preserve"> </w:t>
      </w:r>
      <w:r w:rsidR="00EA2B2F">
        <w:rPr>
          <w:rFonts w:eastAsia="Times New Roman"/>
          <w:sz w:val="24"/>
          <w:szCs w:val="24"/>
        </w:rPr>
        <w:t xml:space="preserve">Starting </w:t>
      </w:r>
      <w:r w:rsidR="0088492E">
        <w:rPr>
          <w:rFonts w:eastAsia="Times New Roman"/>
          <w:sz w:val="24"/>
          <w:szCs w:val="24"/>
        </w:rPr>
        <w:t>the second week of lab class</w:t>
      </w:r>
      <w:r w:rsidR="00EA2B2F">
        <w:rPr>
          <w:rFonts w:eastAsia="Times New Roman"/>
          <w:sz w:val="24"/>
          <w:szCs w:val="24"/>
        </w:rPr>
        <w:t>, t</w:t>
      </w:r>
      <w:r w:rsidRPr="004C24E9">
        <w:rPr>
          <w:rFonts w:eastAsia="Times New Roman"/>
          <w:sz w:val="24"/>
          <w:szCs w:val="24"/>
        </w:rPr>
        <w:t xml:space="preserve">here will be a quiz each week. Quizzes will include information </w:t>
      </w:r>
      <w:r w:rsidR="0085129D">
        <w:rPr>
          <w:rFonts w:eastAsia="Times New Roman"/>
          <w:sz w:val="24"/>
          <w:szCs w:val="24"/>
        </w:rPr>
        <w:t>from the previous week’s</w:t>
      </w:r>
      <w:r w:rsidRPr="004C24E9">
        <w:rPr>
          <w:rFonts w:eastAsia="Times New Roman"/>
          <w:sz w:val="24"/>
          <w:szCs w:val="24"/>
        </w:rPr>
        <w:t xml:space="preserve"> </w:t>
      </w:r>
      <w:r w:rsidR="00553198">
        <w:rPr>
          <w:rFonts w:eastAsia="Times New Roman"/>
          <w:sz w:val="24"/>
          <w:szCs w:val="24"/>
        </w:rPr>
        <w:t>content (</w:t>
      </w:r>
      <w:r w:rsidRPr="004C24E9">
        <w:rPr>
          <w:rFonts w:eastAsia="Times New Roman"/>
          <w:sz w:val="24"/>
          <w:szCs w:val="24"/>
        </w:rPr>
        <w:t xml:space="preserve">Background </w:t>
      </w:r>
      <w:r w:rsidR="0085129D">
        <w:rPr>
          <w:rFonts w:eastAsia="Times New Roman"/>
          <w:sz w:val="24"/>
          <w:szCs w:val="24"/>
        </w:rPr>
        <w:t xml:space="preserve">and Protocol </w:t>
      </w:r>
      <w:r w:rsidRPr="004C24E9">
        <w:rPr>
          <w:rFonts w:eastAsia="Times New Roman"/>
          <w:sz w:val="24"/>
          <w:szCs w:val="24"/>
        </w:rPr>
        <w:t xml:space="preserve">material </w:t>
      </w:r>
      <w:r w:rsidR="00B262E4">
        <w:rPr>
          <w:rFonts w:eastAsia="Times New Roman"/>
          <w:sz w:val="24"/>
          <w:szCs w:val="24"/>
        </w:rPr>
        <w:t>o</w:t>
      </w:r>
      <w:r w:rsidRPr="004C24E9">
        <w:rPr>
          <w:rFonts w:eastAsia="Times New Roman"/>
          <w:sz w:val="24"/>
          <w:szCs w:val="24"/>
        </w:rPr>
        <w:t>n Canvas, mini-lecture</w:t>
      </w:r>
      <w:r w:rsidR="0085129D">
        <w:rPr>
          <w:rFonts w:eastAsia="Times New Roman"/>
          <w:sz w:val="24"/>
          <w:szCs w:val="24"/>
        </w:rPr>
        <w:t xml:space="preserve"> and experiment</w:t>
      </w:r>
      <w:r w:rsidR="00553198">
        <w:rPr>
          <w:rFonts w:eastAsia="Times New Roman"/>
          <w:sz w:val="24"/>
          <w:szCs w:val="24"/>
        </w:rPr>
        <w:t>)</w:t>
      </w:r>
      <w:r w:rsidRPr="004C24E9">
        <w:rPr>
          <w:rFonts w:eastAsia="Times New Roman"/>
          <w:sz w:val="24"/>
          <w:szCs w:val="24"/>
        </w:rPr>
        <w:t>.  </w:t>
      </w:r>
    </w:p>
    <w:p w14:paraId="55D25EF5"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u w:val="single"/>
        </w:rPr>
        <w:t>Lecture Modules</w:t>
      </w:r>
      <w:r w:rsidRPr="004C24E9">
        <w:rPr>
          <w:rFonts w:eastAsia="Times New Roman"/>
          <w:b/>
          <w:bCs/>
          <w:sz w:val="24"/>
          <w:szCs w:val="24"/>
        </w:rPr>
        <w:t xml:space="preserve">: </w:t>
      </w:r>
      <w:r w:rsidRPr="004C24E9">
        <w:rPr>
          <w:rFonts w:eastAsia="Times New Roman"/>
          <w:sz w:val="24"/>
          <w:szCs w:val="24"/>
        </w:rPr>
        <w:t>Approximately 30-minute</w:t>
      </w:r>
      <w:r w:rsidRPr="004C24E9">
        <w:rPr>
          <w:rFonts w:eastAsia="Times New Roman"/>
          <w:b/>
          <w:bCs/>
          <w:sz w:val="24"/>
          <w:szCs w:val="24"/>
        </w:rPr>
        <w:t xml:space="preserve"> </w:t>
      </w:r>
      <w:r w:rsidRPr="004C24E9">
        <w:rPr>
          <w:rFonts w:eastAsia="Times New Roman"/>
          <w:sz w:val="24"/>
          <w:szCs w:val="24"/>
        </w:rPr>
        <w:t>mini-lectures will be given immediately following the quiz in each section. </w:t>
      </w:r>
    </w:p>
    <w:p w14:paraId="0291B4C0"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u w:val="single"/>
        </w:rPr>
        <w:t>Lab deportment and completion</w:t>
      </w:r>
      <w:r w:rsidRPr="004C24E9">
        <w:rPr>
          <w:rFonts w:eastAsia="Times New Roman"/>
          <w:sz w:val="24"/>
          <w:szCs w:val="24"/>
        </w:rPr>
        <w:t>: In part, points will be earned based on timely arrival, lab participation, satisfactory completion of each lab exercise, and proper clean-up of experimental stations. </w:t>
      </w:r>
    </w:p>
    <w:p w14:paraId="01AEFF89" w14:textId="039D0A10" w:rsidR="004C24E9" w:rsidRPr="0066286B" w:rsidRDefault="004C24E9" w:rsidP="00FE2EA3">
      <w:pPr>
        <w:spacing w:after="0" w:line="240" w:lineRule="auto"/>
        <w:textAlignment w:val="baseline"/>
        <w:rPr>
          <w:rFonts w:eastAsia="Times New Roman"/>
          <w:sz w:val="24"/>
          <w:szCs w:val="24"/>
        </w:rPr>
      </w:pPr>
      <w:r w:rsidRPr="004C24E9">
        <w:rPr>
          <w:rFonts w:eastAsia="Times New Roman"/>
          <w:sz w:val="24"/>
          <w:szCs w:val="24"/>
          <w:u w:val="single"/>
        </w:rPr>
        <w:t xml:space="preserve">Lab </w:t>
      </w:r>
      <w:r w:rsidR="00B27661">
        <w:rPr>
          <w:rFonts w:eastAsia="Times New Roman"/>
          <w:sz w:val="24"/>
          <w:szCs w:val="24"/>
          <w:u w:val="single"/>
        </w:rPr>
        <w:t>Write-ups</w:t>
      </w:r>
      <w:r w:rsidRPr="004C24E9">
        <w:rPr>
          <w:rFonts w:eastAsia="Times New Roman"/>
          <w:sz w:val="24"/>
          <w:szCs w:val="24"/>
        </w:rPr>
        <w:t>:</w:t>
      </w:r>
      <w:r w:rsidRPr="004C24E9">
        <w:rPr>
          <w:rFonts w:eastAsia="Times New Roman"/>
          <w:b/>
          <w:bCs/>
          <w:sz w:val="24"/>
          <w:szCs w:val="24"/>
        </w:rPr>
        <w:t xml:space="preserve"> </w:t>
      </w:r>
      <w:r w:rsidR="0066286B" w:rsidRPr="0066286B">
        <w:rPr>
          <w:rFonts w:eastAsia="Times New Roman"/>
          <w:sz w:val="24"/>
          <w:szCs w:val="24"/>
        </w:rPr>
        <w:t>Starting with the second experiment</w:t>
      </w:r>
      <w:r w:rsidR="00F35318">
        <w:rPr>
          <w:rFonts w:eastAsia="Times New Roman"/>
          <w:sz w:val="24"/>
          <w:szCs w:val="24"/>
        </w:rPr>
        <w:t xml:space="preserve">, </w:t>
      </w:r>
      <w:r w:rsidR="001D270B">
        <w:rPr>
          <w:rFonts w:eastAsia="Times New Roman"/>
          <w:sz w:val="24"/>
          <w:szCs w:val="24"/>
        </w:rPr>
        <w:t xml:space="preserve">lab </w:t>
      </w:r>
      <w:r w:rsidR="00E064A8">
        <w:rPr>
          <w:rFonts w:eastAsia="Times New Roman"/>
          <w:sz w:val="24"/>
          <w:szCs w:val="24"/>
        </w:rPr>
        <w:t xml:space="preserve">write-ups </w:t>
      </w:r>
      <w:r w:rsidR="00AB470E">
        <w:rPr>
          <w:rFonts w:eastAsia="Times New Roman"/>
          <w:sz w:val="24"/>
          <w:szCs w:val="24"/>
        </w:rPr>
        <w:t>will be assigned. Please f</w:t>
      </w:r>
      <w:r w:rsidR="00E064A8">
        <w:rPr>
          <w:rFonts w:eastAsia="Times New Roman"/>
          <w:sz w:val="24"/>
          <w:szCs w:val="24"/>
        </w:rPr>
        <w:t>ollow the guidelines provided on Canvas and by</w:t>
      </w:r>
      <w:r w:rsidR="006208B9">
        <w:rPr>
          <w:rFonts w:eastAsia="Times New Roman"/>
          <w:sz w:val="24"/>
          <w:szCs w:val="24"/>
        </w:rPr>
        <w:t xml:space="preserve"> your TA</w:t>
      </w:r>
      <w:r w:rsidR="00AB470E">
        <w:rPr>
          <w:rFonts w:eastAsia="Times New Roman"/>
          <w:sz w:val="24"/>
          <w:szCs w:val="24"/>
        </w:rPr>
        <w:t>.</w:t>
      </w:r>
      <w:r w:rsidR="003F4E65">
        <w:rPr>
          <w:rFonts w:eastAsia="Times New Roman"/>
          <w:sz w:val="24"/>
          <w:szCs w:val="24"/>
        </w:rPr>
        <w:t xml:space="preserve"> </w:t>
      </w:r>
      <w:r w:rsidR="003F4E65" w:rsidRPr="0059497A">
        <w:rPr>
          <w:rFonts w:eastAsia="Times New Roman"/>
          <w:b/>
          <w:bCs/>
          <w:sz w:val="24"/>
          <w:szCs w:val="24"/>
        </w:rPr>
        <w:t>Late assignments will result in a 20% reduction in points. Late assignments will not be accepted beyond 1 week past the deadline.</w:t>
      </w:r>
    </w:p>
    <w:p w14:paraId="6838CD22" w14:textId="77777777" w:rsidR="00FE2EA3" w:rsidRPr="0066286B" w:rsidRDefault="00FE2EA3" w:rsidP="00FE2EA3">
      <w:pPr>
        <w:spacing w:after="0" w:line="240" w:lineRule="auto"/>
        <w:textAlignment w:val="baseline"/>
        <w:rPr>
          <w:rFonts w:ascii="Segoe UI" w:eastAsia="Times New Roman" w:hAnsi="Segoe UI" w:cs="Segoe UI"/>
          <w:sz w:val="18"/>
          <w:szCs w:val="18"/>
        </w:rPr>
      </w:pPr>
    </w:p>
    <w:p w14:paraId="318DDF25"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b/>
          <w:bCs/>
          <w:sz w:val="24"/>
          <w:szCs w:val="24"/>
          <w:u w:val="single"/>
        </w:rPr>
        <w:t>Grading Policy</w:t>
      </w:r>
      <w:r w:rsidRPr="004C24E9">
        <w:rPr>
          <w:rFonts w:eastAsia="Times New Roman"/>
          <w:sz w:val="24"/>
          <w:szCs w:val="24"/>
        </w:rPr>
        <w:t> </w:t>
      </w:r>
    </w:p>
    <w:p w14:paraId="2AB66703" w14:textId="50DB57E6" w:rsidR="004C24E9" w:rsidRDefault="004C24E9" w:rsidP="004C24E9">
      <w:pPr>
        <w:spacing w:after="0" w:line="240" w:lineRule="auto"/>
        <w:textAlignment w:val="baseline"/>
        <w:rPr>
          <w:rFonts w:eastAsia="Times New Roman"/>
          <w:sz w:val="24"/>
          <w:szCs w:val="24"/>
        </w:rPr>
      </w:pPr>
      <w:r w:rsidRPr="004C24E9">
        <w:rPr>
          <w:rFonts w:eastAsia="Times New Roman"/>
          <w:sz w:val="24"/>
          <w:szCs w:val="24"/>
        </w:rPr>
        <w:t>Lab deportment and completion; (</w:t>
      </w:r>
      <w:r w:rsidR="00711470">
        <w:rPr>
          <w:rFonts w:eastAsia="Times New Roman"/>
          <w:sz w:val="24"/>
          <w:szCs w:val="24"/>
        </w:rPr>
        <w:t>4</w:t>
      </w:r>
      <w:r w:rsidR="00C6540E">
        <w:rPr>
          <w:rFonts w:eastAsia="Times New Roman"/>
          <w:sz w:val="24"/>
          <w:szCs w:val="24"/>
        </w:rPr>
        <w:t>0</w:t>
      </w:r>
      <w:r w:rsidRPr="004C24E9">
        <w:rPr>
          <w:rFonts w:eastAsia="Times New Roman"/>
          <w:sz w:val="24"/>
          <w:szCs w:val="24"/>
        </w:rPr>
        <w:t xml:space="preserve">, 5pts x </w:t>
      </w:r>
      <w:r w:rsidR="00C6540E">
        <w:rPr>
          <w:rFonts w:eastAsia="Times New Roman"/>
          <w:sz w:val="24"/>
          <w:szCs w:val="24"/>
        </w:rPr>
        <w:t>8</w:t>
      </w:r>
      <w:r w:rsidRPr="004C24E9">
        <w:rPr>
          <w:rFonts w:eastAsia="Times New Roman"/>
          <w:sz w:val="24"/>
          <w:szCs w:val="24"/>
        </w:rPr>
        <w:t>); Weekly Quizzes (</w:t>
      </w:r>
      <w:r w:rsidR="00C6540E">
        <w:rPr>
          <w:rFonts w:eastAsia="Times New Roman"/>
          <w:sz w:val="24"/>
          <w:szCs w:val="24"/>
        </w:rPr>
        <w:t>7</w:t>
      </w:r>
      <w:r w:rsidR="00FE2EA3">
        <w:rPr>
          <w:rFonts w:eastAsia="Times New Roman"/>
          <w:sz w:val="24"/>
          <w:szCs w:val="24"/>
        </w:rPr>
        <w:t>0</w:t>
      </w:r>
      <w:r w:rsidRPr="004C24E9">
        <w:rPr>
          <w:rFonts w:eastAsia="Times New Roman"/>
          <w:sz w:val="24"/>
          <w:szCs w:val="24"/>
        </w:rPr>
        <w:t xml:space="preserve">, </w:t>
      </w:r>
      <w:r w:rsidR="00FE2EA3">
        <w:rPr>
          <w:rFonts w:eastAsia="Times New Roman"/>
          <w:sz w:val="24"/>
          <w:szCs w:val="24"/>
        </w:rPr>
        <w:t>10</w:t>
      </w:r>
      <w:r w:rsidRPr="004C24E9">
        <w:rPr>
          <w:rFonts w:eastAsia="Times New Roman"/>
          <w:sz w:val="24"/>
          <w:szCs w:val="24"/>
        </w:rPr>
        <w:t xml:space="preserve">pts x </w:t>
      </w:r>
      <w:r w:rsidR="00C6540E">
        <w:rPr>
          <w:rFonts w:eastAsia="Times New Roman"/>
          <w:sz w:val="24"/>
          <w:szCs w:val="24"/>
        </w:rPr>
        <w:t>7</w:t>
      </w:r>
      <w:r w:rsidRPr="004C24E9">
        <w:rPr>
          <w:rFonts w:eastAsia="Times New Roman"/>
          <w:sz w:val="24"/>
          <w:szCs w:val="24"/>
        </w:rPr>
        <w:t>); Writing Assignments (</w:t>
      </w:r>
      <w:r w:rsidR="00C6540E">
        <w:rPr>
          <w:rFonts w:eastAsia="Times New Roman"/>
          <w:sz w:val="24"/>
          <w:szCs w:val="24"/>
        </w:rPr>
        <w:t>7</w:t>
      </w:r>
      <w:r w:rsidR="00A755A0">
        <w:rPr>
          <w:rFonts w:eastAsia="Times New Roman"/>
          <w:sz w:val="24"/>
          <w:szCs w:val="24"/>
        </w:rPr>
        <w:t xml:space="preserve">0, </w:t>
      </w:r>
      <w:r w:rsidRPr="004C24E9">
        <w:rPr>
          <w:rFonts w:eastAsia="Times New Roman"/>
          <w:sz w:val="24"/>
          <w:szCs w:val="24"/>
        </w:rPr>
        <w:t xml:space="preserve">10pts x </w:t>
      </w:r>
      <w:r w:rsidR="00C6540E">
        <w:rPr>
          <w:rFonts w:eastAsia="Times New Roman"/>
          <w:sz w:val="24"/>
          <w:szCs w:val="24"/>
        </w:rPr>
        <w:t>7</w:t>
      </w:r>
      <w:r w:rsidRPr="004C24E9">
        <w:rPr>
          <w:rFonts w:eastAsia="Times New Roman"/>
          <w:sz w:val="24"/>
          <w:szCs w:val="24"/>
        </w:rPr>
        <w:t xml:space="preserve">); TOTAL POINTS = </w:t>
      </w:r>
      <w:r w:rsidR="00C6540E">
        <w:rPr>
          <w:rFonts w:eastAsia="Times New Roman"/>
          <w:sz w:val="24"/>
          <w:szCs w:val="24"/>
        </w:rPr>
        <w:t>180</w:t>
      </w:r>
    </w:p>
    <w:p w14:paraId="0C4D9DD7" w14:textId="77777777" w:rsidR="000E139D" w:rsidRDefault="000E139D" w:rsidP="004C24E9">
      <w:pPr>
        <w:spacing w:after="0" w:line="240" w:lineRule="auto"/>
        <w:textAlignment w:val="baseline"/>
        <w:rPr>
          <w:rFonts w:eastAsia="Times New Roman"/>
          <w:sz w:val="24"/>
          <w:szCs w:val="24"/>
        </w:rPr>
      </w:pPr>
    </w:p>
    <w:p w14:paraId="404F115C" w14:textId="51ACE318" w:rsidR="000E139D" w:rsidRPr="004C24E9" w:rsidRDefault="000E139D" w:rsidP="004C24E9">
      <w:pPr>
        <w:spacing w:after="0" w:line="240" w:lineRule="auto"/>
        <w:textAlignment w:val="baseline"/>
        <w:rPr>
          <w:rFonts w:ascii="Segoe UI" w:eastAsia="Times New Roman" w:hAnsi="Segoe UI" w:cs="Segoe UI"/>
          <w:sz w:val="18"/>
          <w:szCs w:val="18"/>
        </w:rPr>
      </w:pPr>
      <w:r w:rsidRPr="000E139D">
        <w:rPr>
          <w:rStyle w:val="textlayer--absolute"/>
          <w:sz w:val="27"/>
          <w:szCs w:val="27"/>
          <w:shd w:val="clear" w:color="auto" w:fill="F2F2F2"/>
        </w:rPr>
        <w:t>Course Final Grade Distribution</w:t>
      </w:r>
      <w:r w:rsidRPr="000E139D">
        <w:rPr>
          <w:rFonts w:ascii="Lato" w:hAnsi="Lato"/>
          <w:color w:val="000000"/>
          <w:sz w:val="27"/>
          <w:szCs w:val="27"/>
        </w:rPr>
        <w:br/>
      </w:r>
      <w:r w:rsidRPr="000E139D">
        <w:rPr>
          <w:rStyle w:val="textlayer--absolute"/>
          <w:sz w:val="27"/>
          <w:szCs w:val="27"/>
          <w:shd w:val="clear" w:color="auto" w:fill="F2F2F2"/>
        </w:rPr>
        <w:t>A = (89.5 – 100)</w:t>
      </w:r>
      <w:r w:rsidRPr="000E139D">
        <w:rPr>
          <w:rFonts w:ascii="Lato" w:hAnsi="Lato"/>
          <w:color w:val="000000"/>
          <w:sz w:val="27"/>
          <w:szCs w:val="27"/>
        </w:rPr>
        <w:br/>
      </w:r>
      <w:r w:rsidRPr="000E139D">
        <w:rPr>
          <w:rStyle w:val="textlayer--absolute"/>
          <w:sz w:val="27"/>
          <w:szCs w:val="27"/>
          <w:shd w:val="clear" w:color="auto" w:fill="F2F2F2"/>
        </w:rPr>
        <w:t>B</w:t>
      </w:r>
      <w:r w:rsidRPr="000E139D">
        <w:rPr>
          <w:rStyle w:val="textlayer--absolute"/>
          <w:sz w:val="18"/>
          <w:szCs w:val="18"/>
          <w:shd w:val="clear" w:color="auto" w:fill="F2F2F2"/>
        </w:rPr>
        <w:t xml:space="preserve">+ </w:t>
      </w:r>
      <w:r w:rsidRPr="000E139D">
        <w:rPr>
          <w:rStyle w:val="textlayer--absolute"/>
          <w:sz w:val="27"/>
          <w:szCs w:val="27"/>
          <w:shd w:val="clear" w:color="auto" w:fill="F2F2F2"/>
        </w:rPr>
        <w:t>= (84.5 &lt; 89.5)</w:t>
      </w:r>
      <w:r w:rsidRPr="000E139D">
        <w:rPr>
          <w:rFonts w:ascii="Lato" w:hAnsi="Lato"/>
          <w:color w:val="000000"/>
          <w:sz w:val="27"/>
          <w:szCs w:val="27"/>
        </w:rPr>
        <w:br/>
      </w:r>
      <w:r w:rsidRPr="000E139D">
        <w:rPr>
          <w:rStyle w:val="textlayer--absolute"/>
          <w:sz w:val="27"/>
          <w:szCs w:val="27"/>
          <w:shd w:val="clear" w:color="auto" w:fill="F2F2F2"/>
        </w:rPr>
        <w:t>B = (79.5 &lt; 84.5)</w:t>
      </w:r>
      <w:r w:rsidRPr="000E139D">
        <w:rPr>
          <w:rFonts w:ascii="Lato" w:hAnsi="Lato"/>
          <w:color w:val="000000"/>
          <w:sz w:val="27"/>
          <w:szCs w:val="27"/>
        </w:rPr>
        <w:br/>
      </w:r>
      <w:r w:rsidRPr="000E139D">
        <w:rPr>
          <w:rStyle w:val="textlayer--absolute"/>
          <w:sz w:val="27"/>
          <w:szCs w:val="27"/>
          <w:shd w:val="clear" w:color="auto" w:fill="F2F2F2"/>
        </w:rPr>
        <w:t>C</w:t>
      </w:r>
      <w:r w:rsidRPr="000E139D">
        <w:rPr>
          <w:rStyle w:val="textlayer--absolute"/>
          <w:sz w:val="18"/>
          <w:szCs w:val="18"/>
          <w:shd w:val="clear" w:color="auto" w:fill="F2F2F2"/>
        </w:rPr>
        <w:t xml:space="preserve">+ </w:t>
      </w:r>
      <w:r w:rsidRPr="000E139D">
        <w:rPr>
          <w:rStyle w:val="textlayer--absolute"/>
          <w:sz w:val="27"/>
          <w:szCs w:val="27"/>
          <w:shd w:val="clear" w:color="auto" w:fill="F2F2F2"/>
        </w:rPr>
        <w:t>= (74.5 &lt; 79.5)</w:t>
      </w:r>
      <w:r w:rsidRPr="000E139D">
        <w:rPr>
          <w:rFonts w:ascii="Lato" w:hAnsi="Lato"/>
          <w:color w:val="000000"/>
          <w:sz w:val="27"/>
          <w:szCs w:val="27"/>
        </w:rPr>
        <w:br/>
      </w:r>
      <w:r w:rsidRPr="000E139D">
        <w:rPr>
          <w:rStyle w:val="textlayer--absolute"/>
          <w:sz w:val="27"/>
          <w:szCs w:val="27"/>
          <w:shd w:val="clear" w:color="auto" w:fill="F2F2F2"/>
        </w:rPr>
        <w:t>C = (69.5 &lt; 74.5)</w:t>
      </w:r>
      <w:r w:rsidRPr="000E139D">
        <w:rPr>
          <w:rFonts w:ascii="Lato" w:hAnsi="Lato"/>
          <w:color w:val="000000"/>
          <w:sz w:val="27"/>
          <w:szCs w:val="27"/>
        </w:rPr>
        <w:br/>
      </w:r>
      <w:r w:rsidRPr="000E139D">
        <w:rPr>
          <w:rStyle w:val="textlayer--absolute"/>
          <w:sz w:val="27"/>
          <w:szCs w:val="27"/>
          <w:shd w:val="clear" w:color="auto" w:fill="F2F2F2"/>
        </w:rPr>
        <w:t>D = (59.5 &lt; 69.5)</w:t>
      </w:r>
      <w:r w:rsidRPr="000E139D">
        <w:rPr>
          <w:rFonts w:ascii="Lato" w:hAnsi="Lato"/>
          <w:color w:val="000000"/>
          <w:sz w:val="27"/>
          <w:szCs w:val="27"/>
        </w:rPr>
        <w:br/>
      </w:r>
      <w:r w:rsidRPr="000E139D">
        <w:rPr>
          <w:rStyle w:val="textlayer--absolute"/>
          <w:sz w:val="27"/>
          <w:szCs w:val="27"/>
          <w:shd w:val="clear" w:color="auto" w:fill="F2F2F2"/>
        </w:rPr>
        <w:t>F = (&lt;59.5)</w:t>
      </w:r>
    </w:p>
    <w:p w14:paraId="329A9D08"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sz w:val="24"/>
          <w:szCs w:val="24"/>
        </w:rPr>
        <w:t> </w:t>
      </w:r>
    </w:p>
    <w:p w14:paraId="7087058F" w14:textId="0287D7DF" w:rsidR="004C24E9" w:rsidRPr="002C06EA" w:rsidRDefault="004C24E9" w:rsidP="004C24E9">
      <w:pPr>
        <w:spacing w:after="0" w:line="240" w:lineRule="auto"/>
        <w:textAlignment w:val="baseline"/>
        <w:rPr>
          <w:rFonts w:ascii="Segoe UI" w:eastAsia="Times New Roman" w:hAnsi="Segoe UI" w:cs="Segoe UI"/>
          <w:sz w:val="24"/>
          <w:szCs w:val="24"/>
        </w:rPr>
      </w:pPr>
      <w:r w:rsidRPr="002C06EA">
        <w:rPr>
          <w:rFonts w:eastAsia="Times New Roman"/>
          <w:b/>
          <w:bCs/>
          <w:sz w:val="24"/>
          <w:szCs w:val="24"/>
          <w:u w:val="single"/>
        </w:rPr>
        <w:t>Plagiarism</w:t>
      </w:r>
      <w:r w:rsidRPr="002C06EA">
        <w:rPr>
          <w:rFonts w:eastAsia="Times New Roman"/>
          <w:sz w:val="24"/>
          <w:szCs w:val="24"/>
        </w:rPr>
        <w:t xml:space="preserve"> – One must do his/her own work when writing </w:t>
      </w:r>
      <w:r w:rsidR="004B6186">
        <w:rPr>
          <w:rFonts w:eastAsia="Times New Roman"/>
          <w:sz w:val="24"/>
          <w:szCs w:val="24"/>
        </w:rPr>
        <w:t>lab write-ups</w:t>
      </w:r>
      <w:r w:rsidRPr="002C06EA">
        <w:rPr>
          <w:rFonts w:eastAsia="Times New Roman"/>
          <w:sz w:val="24"/>
          <w:szCs w:val="24"/>
        </w:rPr>
        <w:t xml:space="preserve"> in System Physiology Laboratory. </w:t>
      </w:r>
      <w:r w:rsidR="002C06EA">
        <w:rPr>
          <w:rFonts w:eastAsia="Times New Roman"/>
          <w:sz w:val="24"/>
          <w:szCs w:val="24"/>
        </w:rPr>
        <w:t>To monitor</w:t>
      </w:r>
      <w:r w:rsidR="00177920">
        <w:rPr>
          <w:rFonts w:eastAsia="Times New Roman"/>
          <w:sz w:val="24"/>
          <w:szCs w:val="24"/>
        </w:rPr>
        <w:t xml:space="preserve"> and uphold a high standard of academic integrity, </w:t>
      </w:r>
      <w:r w:rsidR="007D5C5A">
        <w:rPr>
          <w:rFonts w:eastAsia="Times New Roman"/>
          <w:sz w:val="24"/>
          <w:szCs w:val="24"/>
        </w:rPr>
        <w:t xml:space="preserve">written assignments are checked with software to detect plagiarism. </w:t>
      </w:r>
    </w:p>
    <w:p w14:paraId="06ED2DFF"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color w:val="000000"/>
          <w:sz w:val="24"/>
          <w:szCs w:val="24"/>
        </w:rPr>
        <w:t> </w:t>
      </w:r>
    </w:p>
    <w:p w14:paraId="540A4A9B"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eastAsia="Times New Roman"/>
          <w:b/>
          <w:bCs/>
          <w:color w:val="000000"/>
          <w:sz w:val="24"/>
          <w:szCs w:val="24"/>
        </w:rPr>
        <w:t>Academic Integrity Policy</w:t>
      </w:r>
      <w:r w:rsidRPr="004C24E9">
        <w:rPr>
          <w:rFonts w:eastAsia="Times New Roman"/>
          <w:color w:val="000000"/>
          <w:sz w:val="24"/>
          <w:szCs w:val="24"/>
        </w:rPr>
        <w:t>:  </w:t>
      </w:r>
    </w:p>
    <w:p w14:paraId="29DCF447" w14:textId="77777777" w:rsidR="004C24E9" w:rsidRPr="004C24E9" w:rsidRDefault="004C24E9" w:rsidP="004C24E9">
      <w:pPr>
        <w:spacing w:after="0" w:line="240" w:lineRule="auto"/>
        <w:textAlignment w:val="baseline"/>
        <w:rPr>
          <w:rFonts w:ascii="Segoe UI" w:eastAsia="Times New Roman" w:hAnsi="Segoe UI" w:cs="Segoe UI"/>
          <w:sz w:val="18"/>
          <w:szCs w:val="18"/>
        </w:rPr>
      </w:pPr>
      <w:hyperlink r:id="rId13" w:tgtFrame="_blank" w:history="1">
        <w:r w:rsidRPr="004C24E9">
          <w:rPr>
            <w:rFonts w:eastAsia="Times New Roman"/>
            <w:color w:val="0563C1"/>
            <w:sz w:val="24"/>
            <w:szCs w:val="24"/>
            <w:u w:val="single"/>
          </w:rPr>
          <w:t>http://academicintegrity.rutgers.edu/academic-integrity-policy</w:t>
        </w:r>
      </w:hyperlink>
      <w:r w:rsidRPr="004C24E9">
        <w:rPr>
          <w:rFonts w:eastAsia="Times New Roman"/>
          <w:color w:val="000000"/>
          <w:sz w:val="24"/>
          <w:szCs w:val="24"/>
        </w:rPr>
        <w:t> </w:t>
      </w:r>
    </w:p>
    <w:p w14:paraId="1C9404B6" w14:textId="77777777" w:rsidR="004C24E9" w:rsidRPr="004C24E9" w:rsidRDefault="004C24E9" w:rsidP="004C24E9">
      <w:pPr>
        <w:spacing w:after="0" w:line="240" w:lineRule="auto"/>
        <w:textAlignment w:val="baseline"/>
        <w:rPr>
          <w:rFonts w:ascii="Segoe UI" w:eastAsia="Times New Roman" w:hAnsi="Segoe UI" w:cs="Segoe UI"/>
          <w:sz w:val="18"/>
          <w:szCs w:val="18"/>
        </w:rPr>
      </w:pPr>
      <w:r w:rsidRPr="004C24E9">
        <w:rPr>
          <w:rFonts w:ascii="Calibri" w:eastAsia="Times New Roman" w:hAnsi="Calibri" w:cs="Calibri"/>
          <w:sz w:val="22"/>
          <w:szCs w:val="22"/>
        </w:rPr>
        <w:t> </w:t>
      </w:r>
    </w:p>
    <w:p w14:paraId="6CECD152" w14:textId="77777777" w:rsidR="00393B92" w:rsidRPr="009A57AF" w:rsidRDefault="00393B92" w:rsidP="00393B92">
      <w:pPr>
        <w:pStyle w:val="Heading1"/>
      </w:pPr>
      <w:r w:rsidRPr="009A57AF">
        <w:t>Student Support and Mental Wellness</w:t>
      </w:r>
    </w:p>
    <w:p w14:paraId="54272575" w14:textId="5BA0F4F5" w:rsidR="00393B92" w:rsidRPr="00393B92" w:rsidRDefault="00393B92" w:rsidP="00393B92">
      <w:pPr>
        <w:spacing w:after="0"/>
        <w:rPr>
          <w:color w:val="000000" w:themeColor="text1"/>
          <w:sz w:val="22"/>
          <w:szCs w:val="22"/>
        </w:rPr>
      </w:pPr>
      <w:r w:rsidRPr="00393B92">
        <w:rPr>
          <w:sz w:val="22"/>
          <w:szCs w:val="22"/>
        </w:rPr>
        <w:t xml:space="preserve">Rutgers resources to support academic success and mental </w:t>
      </w:r>
      <w:r w:rsidRPr="00393B92">
        <w:rPr>
          <w:color w:val="000000" w:themeColor="text1"/>
          <w:sz w:val="22"/>
          <w:szCs w:val="22"/>
        </w:rPr>
        <w:t>wellness.</w:t>
      </w:r>
    </w:p>
    <w:p w14:paraId="7CD4DE47"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Student Success Essentials: </w:t>
      </w:r>
      <w:hyperlink r:id="rId14" w:history="1">
        <w:r w:rsidRPr="00DE3C2C">
          <w:rPr>
            <w:color w:val="000000" w:themeColor="text1"/>
            <w:sz w:val="22"/>
            <w:szCs w:val="22"/>
          </w:rPr>
          <w:t>https://success.rutgers.edu</w:t>
        </w:r>
      </w:hyperlink>
      <w:r w:rsidRPr="00DE3C2C">
        <w:rPr>
          <w:rFonts w:ascii="Arial" w:hAnsi="Arial" w:cs="Arial"/>
          <w:color w:val="000000" w:themeColor="text1"/>
          <w:sz w:val="22"/>
          <w:szCs w:val="22"/>
        </w:rPr>
        <w:t xml:space="preserve"> </w:t>
      </w:r>
    </w:p>
    <w:p w14:paraId="0D6055C3"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Student Support Services: </w:t>
      </w:r>
      <w:hyperlink r:id="rId15" w:history="1">
        <w:r w:rsidRPr="00DE3C2C">
          <w:rPr>
            <w:color w:val="000000" w:themeColor="text1"/>
            <w:sz w:val="22"/>
            <w:szCs w:val="22"/>
          </w:rPr>
          <w:t>https://www.rutgers.edu/academics/student-support</w:t>
        </w:r>
      </w:hyperlink>
      <w:r w:rsidRPr="00DE3C2C">
        <w:rPr>
          <w:rFonts w:ascii="Arial" w:hAnsi="Arial" w:cs="Arial"/>
          <w:color w:val="000000" w:themeColor="text1"/>
          <w:sz w:val="22"/>
          <w:szCs w:val="22"/>
        </w:rPr>
        <w:t xml:space="preserve">   </w:t>
      </w:r>
    </w:p>
    <w:p w14:paraId="43C6D901"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The Learning Centers: </w:t>
      </w:r>
      <w:hyperlink r:id="rId16" w:history="1">
        <w:r w:rsidRPr="00DE3C2C">
          <w:rPr>
            <w:color w:val="000000" w:themeColor="text1"/>
            <w:sz w:val="22"/>
            <w:szCs w:val="22"/>
          </w:rPr>
          <w:t>https://rlc.rutgers.edu/</w:t>
        </w:r>
      </w:hyperlink>
      <w:r w:rsidRPr="00DE3C2C">
        <w:rPr>
          <w:rFonts w:ascii="Arial" w:hAnsi="Arial" w:cs="Arial"/>
          <w:color w:val="000000" w:themeColor="text1"/>
          <w:sz w:val="22"/>
          <w:szCs w:val="22"/>
        </w:rPr>
        <w:t xml:space="preserve">  </w:t>
      </w:r>
    </w:p>
    <w:p w14:paraId="3E7FD9EC"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The Writing Centers (including Tutoring and Writing Coaching): </w:t>
      </w:r>
      <w:hyperlink r:id="rId17" w:history="1">
        <w:r w:rsidRPr="00DE3C2C">
          <w:rPr>
            <w:color w:val="000000" w:themeColor="text1"/>
            <w:sz w:val="22"/>
            <w:szCs w:val="22"/>
          </w:rPr>
          <w:t>https://writingctr.rutgers.edu</w:t>
        </w:r>
      </w:hyperlink>
      <w:r w:rsidRPr="00DE3C2C">
        <w:rPr>
          <w:rFonts w:ascii="Arial" w:hAnsi="Arial" w:cs="Arial"/>
          <w:color w:val="000000" w:themeColor="text1"/>
          <w:sz w:val="22"/>
          <w:szCs w:val="22"/>
        </w:rPr>
        <w:t xml:space="preserve">   </w:t>
      </w:r>
    </w:p>
    <w:p w14:paraId="49D8156A"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Rutgers Libraries: </w:t>
      </w:r>
      <w:hyperlink r:id="rId18" w:history="1">
        <w:r w:rsidRPr="00DE3C2C">
          <w:rPr>
            <w:color w:val="000000" w:themeColor="text1"/>
            <w:sz w:val="22"/>
            <w:szCs w:val="22"/>
          </w:rPr>
          <w:t>https://www.libraries.rutgers.edu/</w:t>
        </w:r>
      </w:hyperlink>
      <w:r w:rsidRPr="00DE3C2C">
        <w:rPr>
          <w:rFonts w:ascii="Arial" w:hAnsi="Arial" w:cs="Arial"/>
          <w:color w:val="000000" w:themeColor="text1"/>
          <w:sz w:val="22"/>
          <w:szCs w:val="22"/>
        </w:rPr>
        <w:t xml:space="preserve"> </w:t>
      </w:r>
    </w:p>
    <w:p w14:paraId="01BA65D1"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Office of Veteran and Military Programs and Services: </w:t>
      </w:r>
      <w:hyperlink r:id="rId19" w:history="1">
        <w:r w:rsidRPr="00DE3C2C">
          <w:rPr>
            <w:color w:val="000000" w:themeColor="text1"/>
            <w:sz w:val="22"/>
            <w:szCs w:val="22"/>
          </w:rPr>
          <w:t>https://veterans.rutgers.edu</w:t>
        </w:r>
      </w:hyperlink>
      <w:r w:rsidRPr="00DE3C2C">
        <w:rPr>
          <w:rFonts w:ascii="Arial" w:hAnsi="Arial" w:cs="Arial"/>
          <w:color w:val="000000" w:themeColor="text1"/>
          <w:sz w:val="22"/>
          <w:szCs w:val="22"/>
        </w:rPr>
        <w:t xml:space="preserve">  </w:t>
      </w:r>
    </w:p>
    <w:p w14:paraId="66E0C263"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Student Health Services: </w:t>
      </w:r>
      <w:hyperlink r:id="rId20" w:history="1">
        <w:r w:rsidRPr="00DE3C2C">
          <w:rPr>
            <w:color w:val="000000" w:themeColor="text1"/>
            <w:sz w:val="22"/>
            <w:szCs w:val="22"/>
          </w:rPr>
          <w:t>http://health.rutgers.edu/</w:t>
        </w:r>
      </w:hyperlink>
      <w:r w:rsidRPr="00DE3C2C">
        <w:rPr>
          <w:rFonts w:ascii="Arial" w:hAnsi="Arial" w:cs="Arial"/>
          <w:color w:val="000000" w:themeColor="text1"/>
          <w:sz w:val="22"/>
          <w:szCs w:val="22"/>
        </w:rPr>
        <w:t xml:space="preserve"> </w:t>
      </w:r>
    </w:p>
    <w:p w14:paraId="578E4A66" w14:textId="77777777" w:rsidR="00393B92" w:rsidRPr="00DE3C2C" w:rsidRDefault="00393B92" w:rsidP="00393B92">
      <w:pPr>
        <w:pStyle w:val="ListParagraph"/>
        <w:numPr>
          <w:ilvl w:val="0"/>
          <w:numId w:val="12"/>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Counseling, Alcohol and Other Drug Assistance Program &amp; Psychiatric Services (CAPS): </w:t>
      </w:r>
      <w:hyperlink r:id="rId21" w:history="1">
        <w:r w:rsidRPr="00DE3C2C">
          <w:rPr>
            <w:color w:val="000000" w:themeColor="text1"/>
            <w:sz w:val="22"/>
            <w:szCs w:val="22"/>
          </w:rPr>
          <w:t>http://health.rutgers.edu/medical-counseling-services/counseling/</w:t>
        </w:r>
      </w:hyperlink>
      <w:r w:rsidRPr="00DE3C2C">
        <w:rPr>
          <w:rFonts w:ascii="Arial" w:hAnsi="Arial" w:cs="Arial"/>
          <w:color w:val="000000" w:themeColor="text1"/>
          <w:sz w:val="22"/>
          <w:szCs w:val="22"/>
        </w:rPr>
        <w:t xml:space="preserve"> </w:t>
      </w:r>
    </w:p>
    <w:p w14:paraId="3E708F3B" w14:textId="68290012" w:rsidR="007C179C" w:rsidRPr="004C24E9" w:rsidRDefault="00393B92" w:rsidP="00A1058D">
      <w:pPr>
        <w:pStyle w:val="ListParagraph"/>
        <w:numPr>
          <w:ilvl w:val="0"/>
          <w:numId w:val="12"/>
        </w:numPr>
        <w:spacing w:before="0" w:after="0"/>
      </w:pPr>
      <w:r w:rsidRPr="00393B92">
        <w:rPr>
          <w:rFonts w:ascii="Arial" w:hAnsi="Arial" w:cs="Arial"/>
          <w:color w:val="000000" w:themeColor="text1"/>
          <w:sz w:val="22"/>
          <w:szCs w:val="22"/>
        </w:rPr>
        <w:t xml:space="preserve">Office for Violence Prevention and Victim Assistance: </w:t>
      </w:r>
      <w:hyperlink r:id="rId22" w:history="1">
        <w:r w:rsidRPr="00393B92">
          <w:rPr>
            <w:color w:val="000000" w:themeColor="text1"/>
            <w:sz w:val="22"/>
            <w:szCs w:val="22"/>
          </w:rPr>
          <w:t>www.vpva.rutgers.edu/</w:t>
        </w:r>
      </w:hyperlink>
      <w:r w:rsidRPr="00393B92">
        <w:rPr>
          <w:rFonts w:ascii="Arial" w:hAnsi="Arial" w:cs="Arial"/>
          <w:color w:val="000000" w:themeColor="text1"/>
          <w:sz w:val="22"/>
          <w:szCs w:val="22"/>
        </w:rPr>
        <w:t xml:space="preserve"> </w:t>
      </w:r>
    </w:p>
    <w:sectPr w:rsidR="007C179C" w:rsidRPr="004C24E9" w:rsidSect="002A4AE9">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CS)">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AED"/>
    <w:multiLevelType w:val="multilevel"/>
    <w:tmpl w:val="752CA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840B2"/>
    <w:multiLevelType w:val="multilevel"/>
    <w:tmpl w:val="5558A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80509"/>
    <w:multiLevelType w:val="multilevel"/>
    <w:tmpl w:val="B4EE87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54537"/>
    <w:multiLevelType w:val="multilevel"/>
    <w:tmpl w:val="466E3D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5E7F1E"/>
    <w:multiLevelType w:val="multilevel"/>
    <w:tmpl w:val="CB2CF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962CEC"/>
    <w:multiLevelType w:val="multilevel"/>
    <w:tmpl w:val="2B8CF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EC1798"/>
    <w:multiLevelType w:val="hybridMultilevel"/>
    <w:tmpl w:val="CBE6DA9C"/>
    <w:lvl w:ilvl="0" w:tplc="4AAAD20C">
      <w:start w:val="1"/>
      <w:numFmt w:val="bullet"/>
      <w:lvlText w:val=""/>
      <w:lvlJc w:val="left"/>
      <w:pPr>
        <w:ind w:left="216" w:firstLine="12744"/>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4720F"/>
    <w:multiLevelType w:val="multilevel"/>
    <w:tmpl w:val="E2AEBB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F15291"/>
    <w:multiLevelType w:val="multilevel"/>
    <w:tmpl w:val="7186B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27476E"/>
    <w:multiLevelType w:val="multilevel"/>
    <w:tmpl w:val="F61AF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8620A0"/>
    <w:multiLevelType w:val="multilevel"/>
    <w:tmpl w:val="85D0EE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1592873">
    <w:abstractNumId w:val="1"/>
  </w:num>
  <w:num w:numId="2" w16cid:durableId="1993098633">
    <w:abstractNumId w:val="5"/>
  </w:num>
  <w:num w:numId="3" w16cid:durableId="1566724303">
    <w:abstractNumId w:val="8"/>
  </w:num>
  <w:num w:numId="4" w16cid:durableId="1627538898">
    <w:abstractNumId w:val="0"/>
  </w:num>
  <w:num w:numId="5" w16cid:durableId="1254897649">
    <w:abstractNumId w:val="7"/>
  </w:num>
  <w:num w:numId="6" w16cid:durableId="1415393360">
    <w:abstractNumId w:val="4"/>
  </w:num>
  <w:num w:numId="7" w16cid:durableId="415369809">
    <w:abstractNumId w:val="9"/>
  </w:num>
  <w:num w:numId="8" w16cid:durableId="1934967799">
    <w:abstractNumId w:val="11"/>
  </w:num>
  <w:num w:numId="9" w16cid:durableId="676227226">
    <w:abstractNumId w:val="2"/>
  </w:num>
  <w:num w:numId="10" w16cid:durableId="579293841">
    <w:abstractNumId w:val="3"/>
  </w:num>
  <w:num w:numId="11" w16cid:durableId="1998532923">
    <w:abstractNumId w:val="6"/>
  </w:num>
  <w:num w:numId="12" w16cid:durableId="1588731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4E9"/>
    <w:rsid w:val="00003EEF"/>
    <w:rsid w:val="00014EF7"/>
    <w:rsid w:val="00043160"/>
    <w:rsid w:val="0006449B"/>
    <w:rsid w:val="000858A1"/>
    <w:rsid w:val="000E139D"/>
    <w:rsid w:val="000F127D"/>
    <w:rsid w:val="000F16E4"/>
    <w:rsid w:val="000F6969"/>
    <w:rsid w:val="001108CE"/>
    <w:rsid w:val="00137B71"/>
    <w:rsid w:val="001413D9"/>
    <w:rsid w:val="00177920"/>
    <w:rsid w:val="001C57CD"/>
    <w:rsid w:val="001C7213"/>
    <w:rsid w:val="001D270B"/>
    <w:rsid w:val="001D2B27"/>
    <w:rsid w:val="001E69CA"/>
    <w:rsid w:val="00214C18"/>
    <w:rsid w:val="00245194"/>
    <w:rsid w:val="00247CC2"/>
    <w:rsid w:val="00262FF0"/>
    <w:rsid w:val="00287B98"/>
    <w:rsid w:val="002A452C"/>
    <w:rsid w:val="002A4AE9"/>
    <w:rsid w:val="002A4BA1"/>
    <w:rsid w:val="002C06EA"/>
    <w:rsid w:val="002C0CC9"/>
    <w:rsid w:val="002C678C"/>
    <w:rsid w:val="002D6482"/>
    <w:rsid w:val="002F462C"/>
    <w:rsid w:val="00326F8F"/>
    <w:rsid w:val="00346509"/>
    <w:rsid w:val="00366D30"/>
    <w:rsid w:val="00393B92"/>
    <w:rsid w:val="0039586C"/>
    <w:rsid w:val="003D0211"/>
    <w:rsid w:val="003D7A04"/>
    <w:rsid w:val="003E2FB5"/>
    <w:rsid w:val="003F4E65"/>
    <w:rsid w:val="00434017"/>
    <w:rsid w:val="00474DCE"/>
    <w:rsid w:val="00475336"/>
    <w:rsid w:val="00483B64"/>
    <w:rsid w:val="00496DAB"/>
    <w:rsid w:val="004B1D8F"/>
    <w:rsid w:val="004B6186"/>
    <w:rsid w:val="004C24E9"/>
    <w:rsid w:val="004D187C"/>
    <w:rsid w:val="004E73F3"/>
    <w:rsid w:val="004E7F7B"/>
    <w:rsid w:val="004F0E08"/>
    <w:rsid w:val="004F49AA"/>
    <w:rsid w:val="0052150B"/>
    <w:rsid w:val="00523529"/>
    <w:rsid w:val="00524E89"/>
    <w:rsid w:val="00535401"/>
    <w:rsid w:val="00553198"/>
    <w:rsid w:val="0055551D"/>
    <w:rsid w:val="005829EC"/>
    <w:rsid w:val="00584122"/>
    <w:rsid w:val="005901D4"/>
    <w:rsid w:val="0059497A"/>
    <w:rsid w:val="005A3F70"/>
    <w:rsid w:val="005A58C5"/>
    <w:rsid w:val="005D0F48"/>
    <w:rsid w:val="005F24F0"/>
    <w:rsid w:val="00612D58"/>
    <w:rsid w:val="006208B9"/>
    <w:rsid w:val="0063726E"/>
    <w:rsid w:val="006376D2"/>
    <w:rsid w:val="006504D2"/>
    <w:rsid w:val="006537B6"/>
    <w:rsid w:val="0066286B"/>
    <w:rsid w:val="00671DED"/>
    <w:rsid w:val="006849DF"/>
    <w:rsid w:val="00686782"/>
    <w:rsid w:val="006A5B1D"/>
    <w:rsid w:val="006C5924"/>
    <w:rsid w:val="00711470"/>
    <w:rsid w:val="00714E08"/>
    <w:rsid w:val="00771793"/>
    <w:rsid w:val="007744B8"/>
    <w:rsid w:val="00787A25"/>
    <w:rsid w:val="00790A16"/>
    <w:rsid w:val="00791835"/>
    <w:rsid w:val="00791BA7"/>
    <w:rsid w:val="00795E02"/>
    <w:rsid w:val="007C179C"/>
    <w:rsid w:val="007D5C5A"/>
    <w:rsid w:val="007E54E1"/>
    <w:rsid w:val="0080033D"/>
    <w:rsid w:val="0080499F"/>
    <w:rsid w:val="008070D0"/>
    <w:rsid w:val="00815028"/>
    <w:rsid w:val="0085129D"/>
    <w:rsid w:val="0088492E"/>
    <w:rsid w:val="008E310E"/>
    <w:rsid w:val="008F283D"/>
    <w:rsid w:val="0091612E"/>
    <w:rsid w:val="0095585D"/>
    <w:rsid w:val="009571D5"/>
    <w:rsid w:val="00960FBD"/>
    <w:rsid w:val="00981ABC"/>
    <w:rsid w:val="009947E2"/>
    <w:rsid w:val="009C2480"/>
    <w:rsid w:val="009E0EF5"/>
    <w:rsid w:val="009F5A02"/>
    <w:rsid w:val="00A35DDB"/>
    <w:rsid w:val="00A4623E"/>
    <w:rsid w:val="00A755A0"/>
    <w:rsid w:val="00A92CA5"/>
    <w:rsid w:val="00AB470E"/>
    <w:rsid w:val="00AF394F"/>
    <w:rsid w:val="00B24718"/>
    <w:rsid w:val="00B262E4"/>
    <w:rsid w:val="00B27661"/>
    <w:rsid w:val="00B560E0"/>
    <w:rsid w:val="00B76107"/>
    <w:rsid w:val="00B772B8"/>
    <w:rsid w:val="00B87216"/>
    <w:rsid w:val="00BA1415"/>
    <w:rsid w:val="00BB2150"/>
    <w:rsid w:val="00BC3BFE"/>
    <w:rsid w:val="00BF7741"/>
    <w:rsid w:val="00C03975"/>
    <w:rsid w:val="00C0568D"/>
    <w:rsid w:val="00C134F0"/>
    <w:rsid w:val="00C259CB"/>
    <w:rsid w:val="00C33A22"/>
    <w:rsid w:val="00C53625"/>
    <w:rsid w:val="00C6540E"/>
    <w:rsid w:val="00C65CDD"/>
    <w:rsid w:val="00CC2702"/>
    <w:rsid w:val="00CD74BC"/>
    <w:rsid w:val="00CE3D67"/>
    <w:rsid w:val="00CF0BEC"/>
    <w:rsid w:val="00D06E82"/>
    <w:rsid w:val="00D13E5E"/>
    <w:rsid w:val="00D47108"/>
    <w:rsid w:val="00D54488"/>
    <w:rsid w:val="00D64333"/>
    <w:rsid w:val="00D91790"/>
    <w:rsid w:val="00D93588"/>
    <w:rsid w:val="00D93B0F"/>
    <w:rsid w:val="00DA50EE"/>
    <w:rsid w:val="00DB1C27"/>
    <w:rsid w:val="00E064A8"/>
    <w:rsid w:val="00E329BC"/>
    <w:rsid w:val="00E33547"/>
    <w:rsid w:val="00E45901"/>
    <w:rsid w:val="00E6495A"/>
    <w:rsid w:val="00E87D62"/>
    <w:rsid w:val="00EA2B2F"/>
    <w:rsid w:val="00EA2C65"/>
    <w:rsid w:val="00ED4467"/>
    <w:rsid w:val="00EE380B"/>
    <w:rsid w:val="00EE6BD8"/>
    <w:rsid w:val="00F11B1C"/>
    <w:rsid w:val="00F15889"/>
    <w:rsid w:val="00F21205"/>
    <w:rsid w:val="00F2559A"/>
    <w:rsid w:val="00F346D5"/>
    <w:rsid w:val="00F35318"/>
    <w:rsid w:val="00F53461"/>
    <w:rsid w:val="00F66204"/>
    <w:rsid w:val="00F84E5E"/>
    <w:rsid w:val="00F86747"/>
    <w:rsid w:val="00FD41CC"/>
    <w:rsid w:val="00FE0C29"/>
    <w:rsid w:val="00FE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A8FE"/>
  <w15:chartTrackingRefBased/>
  <w15:docId w15:val="{288CAA66-0701-4F94-9670-04721B67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15"/>
  </w:style>
  <w:style w:type="paragraph" w:styleId="Heading1">
    <w:name w:val="heading 1"/>
    <w:basedOn w:val="Normal"/>
    <w:next w:val="Normal"/>
    <w:link w:val="Heading1Char"/>
    <w:uiPriority w:val="9"/>
    <w:qFormat/>
    <w:rsid w:val="00393B92"/>
    <w:pPr>
      <w:spacing w:before="120" w:after="120" w:line="276" w:lineRule="auto"/>
      <w:outlineLvl w:val="0"/>
    </w:pPr>
    <w:rPr>
      <w:rFonts w:asciiTheme="minorHAnsi" w:eastAsiaTheme="minorEastAsia" w:hAnsiTheme="minorHAnsi" w:cs="Arial (Body CS)"/>
      <w:b/>
      <w:bCs/>
      <w:cap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C2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C24E9"/>
  </w:style>
  <w:style w:type="character" w:customStyle="1" w:styleId="normaltextrun">
    <w:name w:val="normaltextrun"/>
    <w:basedOn w:val="DefaultParagraphFont"/>
    <w:rsid w:val="004C24E9"/>
  </w:style>
  <w:style w:type="character" w:styleId="Hyperlink">
    <w:name w:val="Hyperlink"/>
    <w:basedOn w:val="DefaultParagraphFont"/>
    <w:uiPriority w:val="99"/>
    <w:unhideWhenUsed/>
    <w:rsid w:val="00C33A22"/>
    <w:rPr>
      <w:color w:val="0563C1" w:themeColor="hyperlink"/>
      <w:u w:val="single"/>
    </w:rPr>
  </w:style>
  <w:style w:type="character" w:styleId="UnresolvedMention">
    <w:name w:val="Unresolved Mention"/>
    <w:basedOn w:val="DefaultParagraphFont"/>
    <w:uiPriority w:val="99"/>
    <w:semiHidden/>
    <w:unhideWhenUsed/>
    <w:rsid w:val="00C33A22"/>
    <w:rPr>
      <w:color w:val="605E5C"/>
      <w:shd w:val="clear" w:color="auto" w:fill="E1DFDD"/>
    </w:rPr>
  </w:style>
  <w:style w:type="character" w:customStyle="1" w:styleId="Heading1Char">
    <w:name w:val="Heading 1 Char"/>
    <w:basedOn w:val="DefaultParagraphFont"/>
    <w:link w:val="Heading1"/>
    <w:uiPriority w:val="9"/>
    <w:rsid w:val="00393B92"/>
    <w:rPr>
      <w:rFonts w:asciiTheme="minorHAnsi" w:eastAsiaTheme="minorEastAsia" w:hAnsiTheme="minorHAnsi" w:cs="Arial (Body CS)"/>
      <w:b/>
      <w:bCs/>
      <w:caps/>
      <w:sz w:val="24"/>
      <w:szCs w:val="22"/>
    </w:rPr>
  </w:style>
  <w:style w:type="paragraph" w:styleId="ListParagraph">
    <w:name w:val="List Paragraph"/>
    <w:aliases w:val="Numbered List"/>
    <w:basedOn w:val="Normal"/>
    <w:uiPriority w:val="34"/>
    <w:qFormat/>
    <w:rsid w:val="00393B92"/>
    <w:pPr>
      <w:spacing w:before="200" w:after="200" w:line="276" w:lineRule="auto"/>
      <w:ind w:left="720"/>
      <w:contextualSpacing/>
    </w:pPr>
    <w:rPr>
      <w:rFonts w:asciiTheme="minorHAnsi" w:eastAsiaTheme="minorEastAsia" w:hAnsiTheme="minorHAnsi" w:cstheme="minorBidi"/>
      <w:sz w:val="20"/>
      <w:szCs w:val="20"/>
    </w:rPr>
  </w:style>
  <w:style w:type="character" w:customStyle="1" w:styleId="textlayer--absolute">
    <w:name w:val="textlayer--absolute"/>
    <w:basedOn w:val="DefaultParagraphFont"/>
    <w:rsid w:val="002C06EA"/>
  </w:style>
  <w:style w:type="paragraph" w:styleId="BodyText">
    <w:name w:val="Body Text"/>
    <w:basedOn w:val="Normal"/>
    <w:link w:val="BodyTextChar"/>
    <w:rsid w:val="004D187C"/>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4D187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8739">
      <w:bodyDiv w:val="1"/>
      <w:marLeft w:val="0"/>
      <w:marRight w:val="0"/>
      <w:marTop w:val="0"/>
      <w:marBottom w:val="0"/>
      <w:divBdr>
        <w:top w:val="none" w:sz="0" w:space="0" w:color="auto"/>
        <w:left w:val="none" w:sz="0" w:space="0" w:color="auto"/>
        <w:bottom w:val="none" w:sz="0" w:space="0" w:color="auto"/>
        <w:right w:val="none" w:sz="0" w:space="0" w:color="auto"/>
      </w:divBdr>
    </w:div>
    <w:div w:id="675694295">
      <w:bodyDiv w:val="1"/>
      <w:marLeft w:val="0"/>
      <w:marRight w:val="0"/>
      <w:marTop w:val="0"/>
      <w:marBottom w:val="0"/>
      <w:divBdr>
        <w:top w:val="none" w:sz="0" w:space="0" w:color="auto"/>
        <w:left w:val="none" w:sz="0" w:space="0" w:color="auto"/>
        <w:bottom w:val="none" w:sz="0" w:space="0" w:color="auto"/>
        <w:right w:val="none" w:sz="0" w:space="0" w:color="auto"/>
      </w:divBdr>
      <w:divsChild>
        <w:div w:id="1491171316">
          <w:marLeft w:val="0"/>
          <w:marRight w:val="0"/>
          <w:marTop w:val="0"/>
          <w:marBottom w:val="0"/>
          <w:divBdr>
            <w:top w:val="none" w:sz="0" w:space="0" w:color="auto"/>
            <w:left w:val="none" w:sz="0" w:space="0" w:color="auto"/>
            <w:bottom w:val="none" w:sz="0" w:space="0" w:color="auto"/>
            <w:right w:val="none" w:sz="0" w:space="0" w:color="auto"/>
          </w:divBdr>
        </w:div>
        <w:div w:id="2006780149">
          <w:marLeft w:val="0"/>
          <w:marRight w:val="0"/>
          <w:marTop w:val="0"/>
          <w:marBottom w:val="0"/>
          <w:divBdr>
            <w:top w:val="none" w:sz="0" w:space="0" w:color="auto"/>
            <w:left w:val="none" w:sz="0" w:space="0" w:color="auto"/>
            <w:bottom w:val="none" w:sz="0" w:space="0" w:color="auto"/>
            <w:right w:val="none" w:sz="0" w:space="0" w:color="auto"/>
          </w:divBdr>
        </w:div>
        <w:div w:id="653724719">
          <w:marLeft w:val="0"/>
          <w:marRight w:val="0"/>
          <w:marTop w:val="0"/>
          <w:marBottom w:val="0"/>
          <w:divBdr>
            <w:top w:val="none" w:sz="0" w:space="0" w:color="auto"/>
            <w:left w:val="none" w:sz="0" w:space="0" w:color="auto"/>
            <w:bottom w:val="none" w:sz="0" w:space="0" w:color="auto"/>
            <w:right w:val="none" w:sz="0" w:space="0" w:color="auto"/>
          </w:divBdr>
        </w:div>
        <w:div w:id="1950888653">
          <w:marLeft w:val="0"/>
          <w:marRight w:val="0"/>
          <w:marTop w:val="0"/>
          <w:marBottom w:val="0"/>
          <w:divBdr>
            <w:top w:val="none" w:sz="0" w:space="0" w:color="auto"/>
            <w:left w:val="none" w:sz="0" w:space="0" w:color="auto"/>
            <w:bottom w:val="none" w:sz="0" w:space="0" w:color="auto"/>
            <w:right w:val="none" w:sz="0" w:space="0" w:color="auto"/>
          </w:divBdr>
        </w:div>
        <w:div w:id="2053724254">
          <w:marLeft w:val="0"/>
          <w:marRight w:val="0"/>
          <w:marTop w:val="0"/>
          <w:marBottom w:val="0"/>
          <w:divBdr>
            <w:top w:val="none" w:sz="0" w:space="0" w:color="auto"/>
            <w:left w:val="none" w:sz="0" w:space="0" w:color="auto"/>
            <w:bottom w:val="none" w:sz="0" w:space="0" w:color="auto"/>
            <w:right w:val="none" w:sz="0" w:space="0" w:color="auto"/>
          </w:divBdr>
        </w:div>
        <w:div w:id="761222217">
          <w:marLeft w:val="0"/>
          <w:marRight w:val="0"/>
          <w:marTop w:val="0"/>
          <w:marBottom w:val="0"/>
          <w:divBdr>
            <w:top w:val="none" w:sz="0" w:space="0" w:color="auto"/>
            <w:left w:val="none" w:sz="0" w:space="0" w:color="auto"/>
            <w:bottom w:val="none" w:sz="0" w:space="0" w:color="auto"/>
            <w:right w:val="none" w:sz="0" w:space="0" w:color="auto"/>
          </w:divBdr>
        </w:div>
        <w:div w:id="353070129">
          <w:marLeft w:val="0"/>
          <w:marRight w:val="0"/>
          <w:marTop w:val="0"/>
          <w:marBottom w:val="0"/>
          <w:divBdr>
            <w:top w:val="none" w:sz="0" w:space="0" w:color="auto"/>
            <w:left w:val="none" w:sz="0" w:space="0" w:color="auto"/>
            <w:bottom w:val="none" w:sz="0" w:space="0" w:color="auto"/>
            <w:right w:val="none" w:sz="0" w:space="0" w:color="auto"/>
          </w:divBdr>
        </w:div>
        <w:div w:id="970743380">
          <w:marLeft w:val="0"/>
          <w:marRight w:val="0"/>
          <w:marTop w:val="0"/>
          <w:marBottom w:val="0"/>
          <w:divBdr>
            <w:top w:val="none" w:sz="0" w:space="0" w:color="auto"/>
            <w:left w:val="none" w:sz="0" w:space="0" w:color="auto"/>
            <w:bottom w:val="none" w:sz="0" w:space="0" w:color="auto"/>
            <w:right w:val="none" w:sz="0" w:space="0" w:color="auto"/>
          </w:divBdr>
        </w:div>
        <w:div w:id="1309893530">
          <w:marLeft w:val="0"/>
          <w:marRight w:val="0"/>
          <w:marTop w:val="0"/>
          <w:marBottom w:val="0"/>
          <w:divBdr>
            <w:top w:val="none" w:sz="0" w:space="0" w:color="auto"/>
            <w:left w:val="none" w:sz="0" w:space="0" w:color="auto"/>
            <w:bottom w:val="none" w:sz="0" w:space="0" w:color="auto"/>
            <w:right w:val="none" w:sz="0" w:space="0" w:color="auto"/>
          </w:divBdr>
        </w:div>
        <w:div w:id="1121724165">
          <w:marLeft w:val="0"/>
          <w:marRight w:val="0"/>
          <w:marTop w:val="0"/>
          <w:marBottom w:val="0"/>
          <w:divBdr>
            <w:top w:val="none" w:sz="0" w:space="0" w:color="auto"/>
            <w:left w:val="none" w:sz="0" w:space="0" w:color="auto"/>
            <w:bottom w:val="none" w:sz="0" w:space="0" w:color="auto"/>
            <w:right w:val="none" w:sz="0" w:space="0" w:color="auto"/>
          </w:divBdr>
        </w:div>
        <w:div w:id="57635458">
          <w:marLeft w:val="0"/>
          <w:marRight w:val="0"/>
          <w:marTop w:val="0"/>
          <w:marBottom w:val="0"/>
          <w:divBdr>
            <w:top w:val="none" w:sz="0" w:space="0" w:color="auto"/>
            <w:left w:val="none" w:sz="0" w:space="0" w:color="auto"/>
            <w:bottom w:val="none" w:sz="0" w:space="0" w:color="auto"/>
            <w:right w:val="none" w:sz="0" w:space="0" w:color="auto"/>
          </w:divBdr>
        </w:div>
        <w:div w:id="118692589">
          <w:marLeft w:val="0"/>
          <w:marRight w:val="0"/>
          <w:marTop w:val="0"/>
          <w:marBottom w:val="0"/>
          <w:divBdr>
            <w:top w:val="none" w:sz="0" w:space="0" w:color="auto"/>
            <w:left w:val="none" w:sz="0" w:space="0" w:color="auto"/>
            <w:bottom w:val="none" w:sz="0" w:space="0" w:color="auto"/>
            <w:right w:val="none" w:sz="0" w:space="0" w:color="auto"/>
          </w:divBdr>
        </w:div>
        <w:div w:id="2111773266">
          <w:marLeft w:val="0"/>
          <w:marRight w:val="0"/>
          <w:marTop w:val="0"/>
          <w:marBottom w:val="0"/>
          <w:divBdr>
            <w:top w:val="none" w:sz="0" w:space="0" w:color="auto"/>
            <w:left w:val="none" w:sz="0" w:space="0" w:color="auto"/>
            <w:bottom w:val="none" w:sz="0" w:space="0" w:color="auto"/>
            <w:right w:val="none" w:sz="0" w:space="0" w:color="auto"/>
          </w:divBdr>
        </w:div>
        <w:div w:id="1185706691">
          <w:marLeft w:val="0"/>
          <w:marRight w:val="0"/>
          <w:marTop w:val="0"/>
          <w:marBottom w:val="0"/>
          <w:divBdr>
            <w:top w:val="none" w:sz="0" w:space="0" w:color="auto"/>
            <w:left w:val="none" w:sz="0" w:space="0" w:color="auto"/>
            <w:bottom w:val="none" w:sz="0" w:space="0" w:color="auto"/>
            <w:right w:val="none" w:sz="0" w:space="0" w:color="auto"/>
          </w:divBdr>
        </w:div>
        <w:div w:id="1471165627">
          <w:marLeft w:val="0"/>
          <w:marRight w:val="0"/>
          <w:marTop w:val="0"/>
          <w:marBottom w:val="0"/>
          <w:divBdr>
            <w:top w:val="none" w:sz="0" w:space="0" w:color="auto"/>
            <w:left w:val="none" w:sz="0" w:space="0" w:color="auto"/>
            <w:bottom w:val="none" w:sz="0" w:space="0" w:color="auto"/>
            <w:right w:val="none" w:sz="0" w:space="0" w:color="auto"/>
          </w:divBdr>
        </w:div>
        <w:div w:id="249003941">
          <w:marLeft w:val="0"/>
          <w:marRight w:val="0"/>
          <w:marTop w:val="0"/>
          <w:marBottom w:val="0"/>
          <w:divBdr>
            <w:top w:val="none" w:sz="0" w:space="0" w:color="auto"/>
            <w:left w:val="none" w:sz="0" w:space="0" w:color="auto"/>
            <w:bottom w:val="none" w:sz="0" w:space="0" w:color="auto"/>
            <w:right w:val="none" w:sz="0" w:space="0" w:color="auto"/>
          </w:divBdr>
        </w:div>
        <w:div w:id="213085104">
          <w:marLeft w:val="0"/>
          <w:marRight w:val="0"/>
          <w:marTop w:val="0"/>
          <w:marBottom w:val="0"/>
          <w:divBdr>
            <w:top w:val="none" w:sz="0" w:space="0" w:color="auto"/>
            <w:left w:val="none" w:sz="0" w:space="0" w:color="auto"/>
            <w:bottom w:val="none" w:sz="0" w:space="0" w:color="auto"/>
            <w:right w:val="none" w:sz="0" w:space="0" w:color="auto"/>
          </w:divBdr>
        </w:div>
        <w:div w:id="1493335482">
          <w:marLeft w:val="0"/>
          <w:marRight w:val="0"/>
          <w:marTop w:val="0"/>
          <w:marBottom w:val="0"/>
          <w:divBdr>
            <w:top w:val="none" w:sz="0" w:space="0" w:color="auto"/>
            <w:left w:val="none" w:sz="0" w:space="0" w:color="auto"/>
            <w:bottom w:val="none" w:sz="0" w:space="0" w:color="auto"/>
            <w:right w:val="none" w:sz="0" w:space="0" w:color="auto"/>
          </w:divBdr>
        </w:div>
        <w:div w:id="1697775771">
          <w:marLeft w:val="0"/>
          <w:marRight w:val="0"/>
          <w:marTop w:val="0"/>
          <w:marBottom w:val="0"/>
          <w:divBdr>
            <w:top w:val="none" w:sz="0" w:space="0" w:color="auto"/>
            <w:left w:val="none" w:sz="0" w:space="0" w:color="auto"/>
            <w:bottom w:val="none" w:sz="0" w:space="0" w:color="auto"/>
            <w:right w:val="none" w:sz="0" w:space="0" w:color="auto"/>
          </w:divBdr>
        </w:div>
        <w:div w:id="927077683">
          <w:marLeft w:val="0"/>
          <w:marRight w:val="0"/>
          <w:marTop w:val="0"/>
          <w:marBottom w:val="0"/>
          <w:divBdr>
            <w:top w:val="none" w:sz="0" w:space="0" w:color="auto"/>
            <w:left w:val="none" w:sz="0" w:space="0" w:color="auto"/>
            <w:bottom w:val="none" w:sz="0" w:space="0" w:color="auto"/>
            <w:right w:val="none" w:sz="0" w:space="0" w:color="auto"/>
          </w:divBdr>
        </w:div>
        <w:div w:id="1642996249">
          <w:marLeft w:val="0"/>
          <w:marRight w:val="0"/>
          <w:marTop w:val="0"/>
          <w:marBottom w:val="0"/>
          <w:divBdr>
            <w:top w:val="none" w:sz="0" w:space="0" w:color="auto"/>
            <w:left w:val="none" w:sz="0" w:space="0" w:color="auto"/>
            <w:bottom w:val="none" w:sz="0" w:space="0" w:color="auto"/>
            <w:right w:val="none" w:sz="0" w:space="0" w:color="auto"/>
          </w:divBdr>
        </w:div>
        <w:div w:id="712078194">
          <w:marLeft w:val="0"/>
          <w:marRight w:val="0"/>
          <w:marTop w:val="0"/>
          <w:marBottom w:val="0"/>
          <w:divBdr>
            <w:top w:val="none" w:sz="0" w:space="0" w:color="auto"/>
            <w:left w:val="none" w:sz="0" w:space="0" w:color="auto"/>
            <w:bottom w:val="none" w:sz="0" w:space="0" w:color="auto"/>
            <w:right w:val="none" w:sz="0" w:space="0" w:color="auto"/>
          </w:divBdr>
        </w:div>
        <w:div w:id="202447286">
          <w:marLeft w:val="0"/>
          <w:marRight w:val="0"/>
          <w:marTop w:val="0"/>
          <w:marBottom w:val="0"/>
          <w:divBdr>
            <w:top w:val="none" w:sz="0" w:space="0" w:color="auto"/>
            <w:left w:val="none" w:sz="0" w:space="0" w:color="auto"/>
            <w:bottom w:val="none" w:sz="0" w:space="0" w:color="auto"/>
            <w:right w:val="none" w:sz="0" w:space="0" w:color="auto"/>
          </w:divBdr>
        </w:div>
        <w:div w:id="1951742446">
          <w:marLeft w:val="0"/>
          <w:marRight w:val="0"/>
          <w:marTop w:val="0"/>
          <w:marBottom w:val="0"/>
          <w:divBdr>
            <w:top w:val="none" w:sz="0" w:space="0" w:color="auto"/>
            <w:left w:val="none" w:sz="0" w:space="0" w:color="auto"/>
            <w:bottom w:val="none" w:sz="0" w:space="0" w:color="auto"/>
            <w:right w:val="none" w:sz="0" w:space="0" w:color="auto"/>
          </w:divBdr>
        </w:div>
        <w:div w:id="175772828">
          <w:marLeft w:val="0"/>
          <w:marRight w:val="0"/>
          <w:marTop w:val="0"/>
          <w:marBottom w:val="0"/>
          <w:divBdr>
            <w:top w:val="none" w:sz="0" w:space="0" w:color="auto"/>
            <w:left w:val="none" w:sz="0" w:space="0" w:color="auto"/>
            <w:bottom w:val="none" w:sz="0" w:space="0" w:color="auto"/>
            <w:right w:val="none" w:sz="0" w:space="0" w:color="auto"/>
          </w:divBdr>
        </w:div>
        <w:div w:id="930351989">
          <w:marLeft w:val="0"/>
          <w:marRight w:val="0"/>
          <w:marTop w:val="0"/>
          <w:marBottom w:val="0"/>
          <w:divBdr>
            <w:top w:val="none" w:sz="0" w:space="0" w:color="auto"/>
            <w:left w:val="none" w:sz="0" w:space="0" w:color="auto"/>
            <w:bottom w:val="none" w:sz="0" w:space="0" w:color="auto"/>
            <w:right w:val="none" w:sz="0" w:space="0" w:color="auto"/>
          </w:divBdr>
        </w:div>
        <w:div w:id="211769560">
          <w:marLeft w:val="0"/>
          <w:marRight w:val="0"/>
          <w:marTop w:val="0"/>
          <w:marBottom w:val="0"/>
          <w:divBdr>
            <w:top w:val="none" w:sz="0" w:space="0" w:color="auto"/>
            <w:left w:val="none" w:sz="0" w:space="0" w:color="auto"/>
            <w:bottom w:val="none" w:sz="0" w:space="0" w:color="auto"/>
            <w:right w:val="none" w:sz="0" w:space="0" w:color="auto"/>
          </w:divBdr>
        </w:div>
        <w:div w:id="1869291386">
          <w:marLeft w:val="0"/>
          <w:marRight w:val="0"/>
          <w:marTop w:val="0"/>
          <w:marBottom w:val="0"/>
          <w:divBdr>
            <w:top w:val="none" w:sz="0" w:space="0" w:color="auto"/>
            <w:left w:val="none" w:sz="0" w:space="0" w:color="auto"/>
            <w:bottom w:val="none" w:sz="0" w:space="0" w:color="auto"/>
            <w:right w:val="none" w:sz="0" w:space="0" w:color="auto"/>
          </w:divBdr>
        </w:div>
        <w:div w:id="401608190">
          <w:marLeft w:val="0"/>
          <w:marRight w:val="0"/>
          <w:marTop w:val="0"/>
          <w:marBottom w:val="0"/>
          <w:divBdr>
            <w:top w:val="none" w:sz="0" w:space="0" w:color="auto"/>
            <w:left w:val="none" w:sz="0" w:space="0" w:color="auto"/>
            <w:bottom w:val="none" w:sz="0" w:space="0" w:color="auto"/>
            <w:right w:val="none" w:sz="0" w:space="0" w:color="auto"/>
          </w:divBdr>
        </w:div>
        <w:div w:id="1484855741">
          <w:marLeft w:val="0"/>
          <w:marRight w:val="0"/>
          <w:marTop w:val="0"/>
          <w:marBottom w:val="0"/>
          <w:divBdr>
            <w:top w:val="none" w:sz="0" w:space="0" w:color="auto"/>
            <w:left w:val="none" w:sz="0" w:space="0" w:color="auto"/>
            <w:bottom w:val="none" w:sz="0" w:space="0" w:color="auto"/>
            <w:right w:val="none" w:sz="0" w:space="0" w:color="auto"/>
          </w:divBdr>
        </w:div>
        <w:div w:id="34552019">
          <w:marLeft w:val="0"/>
          <w:marRight w:val="0"/>
          <w:marTop w:val="0"/>
          <w:marBottom w:val="0"/>
          <w:divBdr>
            <w:top w:val="none" w:sz="0" w:space="0" w:color="auto"/>
            <w:left w:val="none" w:sz="0" w:space="0" w:color="auto"/>
            <w:bottom w:val="none" w:sz="0" w:space="0" w:color="auto"/>
            <w:right w:val="none" w:sz="0" w:space="0" w:color="auto"/>
          </w:divBdr>
        </w:div>
        <w:div w:id="116721505">
          <w:marLeft w:val="0"/>
          <w:marRight w:val="0"/>
          <w:marTop w:val="0"/>
          <w:marBottom w:val="0"/>
          <w:divBdr>
            <w:top w:val="none" w:sz="0" w:space="0" w:color="auto"/>
            <w:left w:val="none" w:sz="0" w:space="0" w:color="auto"/>
            <w:bottom w:val="none" w:sz="0" w:space="0" w:color="auto"/>
            <w:right w:val="none" w:sz="0" w:space="0" w:color="auto"/>
          </w:divBdr>
        </w:div>
        <w:div w:id="688027917">
          <w:marLeft w:val="0"/>
          <w:marRight w:val="0"/>
          <w:marTop w:val="0"/>
          <w:marBottom w:val="0"/>
          <w:divBdr>
            <w:top w:val="none" w:sz="0" w:space="0" w:color="auto"/>
            <w:left w:val="none" w:sz="0" w:space="0" w:color="auto"/>
            <w:bottom w:val="none" w:sz="0" w:space="0" w:color="auto"/>
            <w:right w:val="none" w:sz="0" w:space="0" w:color="auto"/>
          </w:divBdr>
        </w:div>
        <w:div w:id="140772930">
          <w:marLeft w:val="0"/>
          <w:marRight w:val="0"/>
          <w:marTop w:val="0"/>
          <w:marBottom w:val="0"/>
          <w:divBdr>
            <w:top w:val="none" w:sz="0" w:space="0" w:color="auto"/>
            <w:left w:val="none" w:sz="0" w:space="0" w:color="auto"/>
            <w:bottom w:val="none" w:sz="0" w:space="0" w:color="auto"/>
            <w:right w:val="none" w:sz="0" w:space="0" w:color="auto"/>
          </w:divBdr>
        </w:div>
        <w:div w:id="238754933">
          <w:marLeft w:val="0"/>
          <w:marRight w:val="0"/>
          <w:marTop w:val="0"/>
          <w:marBottom w:val="0"/>
          <w:divBdr>
            <w:top w:val="none" w:sz="0" w:space="0" w:color="auto"/>
            <w:left w:val="none" w:sz="0" w:space="0" w:color="auto"/>
            <w:bottom w:val="none" w:sz="0" w:space="0" w:color="auto"/>
            <w:right w:val="none" w:sz="0" w:space="0" w:color="auto"/>
          </w:divBdr>
        </w:div>
        <w:div w:id="1390227805">
          <w:marLeft w:val="0"/>
          <w:marRight w:val="0"/>
          <w:marTop w:val="0"/>
          <w:marBottom w:val="0"/>
          <w:divBdr>
            <w:top w:val="none" w:sz="0" w:space="0" w:color="auto"/>
            <w:left w:val="none" w:sz="0" w:space="0" w:color="auto"/>
            <w:bottom w:val="none" w:sz="0" w:space="0" w:color="auto"/>
            <w:right w:val="none" w:sz="0" w:space="0" w:color="auto"/>
          </w:divBdr>
        </w:div>
        <w:div w:id="1473012598">
          <w:marLeft w:val="0"/>
          <w:marRight w:val="0"/>
          <w:marTop w:val="0"/>
          <w:marBottom w:val="0"/>
          <w:divBdr>
            <w:top w:val="none" w:sz="0" w:space="0" w:color="auto"/>
            <w:left w:val="none" w:sz="0" w:space="0" w:color="auto"/>
            <w:bottom w:val="none" w:sz="0" w:space="0" w:color="auto"/>
            <w:right w:val="none" w:sz="0" w:space="0" w:color="auto"/>
          </w:divBdr>
        </w:div>
        <w:div w:id="1584298140">
          <w:marLeft w:val="0"/>
          <w:marRight w:val="0"/>
          <w:marTop w:val="0"/>
          <w:marBottom w:val="0"/>
          <w:divBdr>
            <w:top w:val="none" w:sz="0" w:space="0" w:color="auto"/>
            <w:left w:val="none" w:sz="0" w:space="0" w:color="auto"/>
            <w:bottom w:val="none" w:sz="0" w:space="0" w:color="auto"/>
            <w:right w:val="none" w:sz="0" w:space="0" w:color="auto"/>
          </w:divBdr>
        </w:div>
        <w:div w:id="917708892">
          <w:marLeft w:val="0"/>
          <w:marRight w:val="0"/>
          <w:marTop w:val="0"/>
          <w:marBottom w:val="0"/>
          <w:divBdr>
            <w:top w:val="none" w:sz="0" w:space="0" w:color="auto"/>
            <w:left w:val="none" w:sz="0" w:space="0" w:color="auto"/>
            <w:bottom w:val="none" w:sz="0" w:space="0" w:color="auto"/>
            <w:right w:val="none" w:sz="0" w:space="0" w:color="auto"/>
          </w:divBdr>
        </w:div>
        <w:div w:id="2070567110">
          <w:marLeft w:val="0"/>
          <w:marRight w:val="0"/>
          <w:marTop w:val="0"/>
          <w:marBottom w:val="0"/>
          <w:divBdr>
            <w:top w:val="none" w:sz="0" w:space="0" w:color="auto"/>
            <w:left w:val="none" w:sz="0" w:space="0" w:color="auto"/>
            <w:bottom w:val="none" w:sz="0" w:space="0" w:color="auto"/>
            <w:right w:val="none" w:sz="0" w:space="0" w:color="auto"/>
          </w:divBdr>
        </w:div>
        <w:div w:id="1435251287">
          <w:marLeft w:val="0"/>
          <w:marRight w:val="0"/>
          <w:marTop w:val="0"/>
          <w:marBottom w:val="0"/>
          <w:divBdr>
            <w:top w:val="none" w:sz="0" w:space="0" w:color="auto"/>
            <w:left w:val="none" w:sz="0" w:space="0" w:color="auto"/>
            <w:bottom w:val="none" w:sz="0" w:space="0" w:color="auto"/>
            <w:right w:val="none" w:sz="0" w:space="0" w:color="auto"/>
          </w:divBdr>
          <w:divsChild>
            <w:div w:id="1270116403">
              <w:marLeft w:val="0"/>
              <w:marRight w:val="0"/>
              <w:marTop w:val="0"/>
              <w:marBottom w:val="0"/>
              <w:divBdr>
                <w:top w:val="none" w:sz="0" w:space="0" w:color="auto"/>
                <w:left w:val="none" w:sz="0" w:space="0" w:color="auto"/>
                <w:bottom w:val="none" w:sz="0" w:space="0" w:color="auto"/>
                <w:right w:val="none" w:sz="0" w:space="0" w:color="auto"/>
              </w:divBdr>
            </w:div>
            <w:div w:id="1309244177">
              <w:marLeft w:val="0"/>
              <w:marRight w:val="0"/>
              <w:marTop w:val="0"/>
              <w:marBottom w:val="0"/>
              <w:divBdr>
                <w:top w:val="none" w:sz="0" w:space="0" w:color="auto"/>
                <w:left w:val="none" w:sz="0" w:space="0" w:color="auto"/>
                <w:bottom w:val="none" w:sz="0" w:space="0" w:color="auto"/>
                <w:right w:val="none" w:sz="0" w:space="0" w:color="auto"/>
              </w:divBdr>
            </w:div>
            <w:div w:id="1802385339">
              <w:marLeft w:val="0"/>
              <w:marRight w:val="0"/>
              <w:marTop w:val="0"/>
              <w:marBottom w:val="0"/>
              <w:divBdr>
                <w:top w:val="none" w:sz="0" w:space="0" w:color="auto"/>
                <w:left w:val="none" w:sz="0" w:space="0" w:color="auto"/>
                <w:bottom w:val="none" w:sz="0" w:space="0" w:color="auto"/>
                <w:right w:val="none" w:sz="0" w:space="0" w:color="auto"/>
              </w:divBdr>
            </w:div>
            <w:div w:id="1214002613">
              <w:marLeft w:val="0"/>
              <w:marRight w:val="0"/>
              <w:marTop w:val="0"/>
              <w:marBottom w:val="0"/>
              <w:divBdr>
                <w:top w:val="none" w:sz="0" w:space="0" w:color="auto"/>
                <w:left w:val="none" w:sz="0" w:space="0" w:color="auto"/>
                <w:bottom w:val="none" w:sz="0" w:space="0" w:color="auto"/>
                <w:right w:val="none" w:sz="0" w:space="0" w:color="auto"/>
              </w:divBdr>
            </w:div>
            <w:div w:id="1732540213">
              <w:marLeft w:val="0"/>
              <w:marRight w:val="0"/>
              <w:marTop w:val="0"/>
              <w:marBottom w:val="0"/>
              <w:divBdr>
                <w:top w:val="none" w:sz="0" w:space="0" w:color="auto"/>
                <w:left w:val="none" w:sz="0" w:space="0" w:color="auto"/>
                <w:bottom w:val="none" w:sz="0" w:space="0" w:color="auto"/>
                <w:right w:val="none" w:sz="0" w:space="0" w:color="auto"/>
              </w:divBdr>
            </w:div>
          </w:divsChild>
        </w:div>
        <w:div w:id="1394308991">
          <w:marLeft w:val="0"/>
          <w:marRight w:val="0"/>
          <w:marTop w:val="0"/>
          <w:marBottom w:val="0"/>
          <w:divBdr>
            <w:top w:val="none" w:sz="0" w:space="0" w:color="auto"/>
            <w:left w:val="none" w:sz="0" w:space="0" w:color="auto"/>
            <w:bottom w:val="none" w:sz="0" w:space="0" w:color="auto"/>
            <w:right w:val="none" w:sz="0" w:space="0" w:color="auto"/>
          </w:divBdr>
          <w:divsChild>
            <w:div w:id="1962033273">
              <w:marLeft w:val="0"/>
              <w:marRight w:val="0"/>
              <w:marTop w:val="0"/>
              <w:marBottom w:val="0"/>
              <w:divBdr>
                <w:top w:val="none" w:sz="0" w:space="0" w:color="auto"/>
                <w:left w:val="none" w:sz="0" w:space="0" w:color="auto"/>
                <w:bottom w:val="none" w:sz="0" w:space="0" w:color="auto"/>
                <w:right w:val="none" w:sz="0" w:space="0" w:color="auto"/>
              </w:divBdr>
            </w:div>
            <w:div w:id="2039501863">
              <w:marLeft w:val="0"/>
              <w:marRight w:val="0"/>
              <w:marTop w:val="0"/>
              <w:marBottom w:val="0"/>
              <w:divBdr>
                <w:top w:val="none" w:sz="0" w:space="0" w:color="auto"/>
                <w:left w:val="none" w:sz="0" w:space="0" w:color="auto"/>
                <w:bottom w:val="none" w:sz="0" w:space="0" w:color="auto"/>
                <w:right w:val="none" w:sz="0" w:space="0" w:color="auto"/>
              </w:divBdr>
            </w:div>
            <w:div w:id="449010522">
              <w:marLeft w:val="0"/>
              <w:marRight w:val="0"/>
              <w:marTop w:val="0"/>
              <w:marBottom w:val="0"/>
              <w:divBdr>
                <w:top w:val="none" w:sz="0" w:space="0" w:color="auto"/>
                <w:left w:val="none" w:sz="0" w:space="0" w:color="auto"/>
                <w:bottom w:val="none" w:sz="0" w:space="0" w:color="auto"/>
                <w:right w:val="none" w:sz="0" w:space="0" w:color="auto"/>
              </w:divBdr>
            </w:div>
            <w:div w:id="626738299">
              <w:marLeft w:val="0"/>
              <w:marRight w:val="0"/>
              <w:marTop w:val="0"/>
              <w:marBottom w:val="0"/>
              <w:divBdr>
                <w:top w:val="none" w:sz="0" w:space="0" w:color="auto"/>
                <w:left w:val="none" w:sz="0" w:space="0" w:color="auto"/>
                <w:bottom w:val="none" w:sz="0" w:space="0" w:color="auto"/>
                <w:right w:val="none" w:sz="0" w:space="0" w:color="auto"/>
              </w:divBdr>
            </w:div>
            <w:div w:id="13459028">
              <w:marLeft w:val="0"/>
              <w:marRight w:val="0"/>
              <w:marTop w:val="0"/>
              <w:marBottom w:val="0"/>
              <w:divBdr>
                <w:top w:val="none" w:sz="0" w:space="0" w:color="auto"/>
                <w:left w:val="none" w:sz="0" w:space="0" w:color="auto"/>
                <w:bottom w:val="none" w:sz="0" w:space="0" w:color="auto"/>
                <w:right w:val="none" w:sz="0" w:space="0" w:color="auto"/>
              </w:divBdr>
            </w:div>
          </w:divsChild>
        </w:div>
        <w:div w:id="920330795">
          <w:marLeft w:val="0"/>
          <w:marRight w:val="0"/>
          <w:marTop w:val="0"/>
          <w:marBottom w:val="0"/>
          <w:divBdr>
            <w:top w:val="none" w:sz="0" w:space="0" w:color="auto"/>
            <w:left w:val="none" w:sz="0" w:space="0" w:color="auto"/>
            <w:bottom w:val="none" w:sz="0" w:space="0" w:color="auto"/>
            <w:right w:val="none" w:sz="0" w:space="0" w:color="auto"/>
          </w:divBdr>
          <w:divsChild>
            <w:div w:id="1818916479">
              <w:marLeft w:val="0"/>
              <w:marRight w:val="0"/>
              <w:marTop w:val="0"/>
              <w:marBottom w:val="0"/>
              <w:divBdr>
                <w:top w:val="none" w:sz="0" w:space="0" w:color="auto"/>
                <w:left w:val="none" w:sz="0" w:space="0" w:color="auto"/>
                <w:bottom w:val="none" w:sz="0" w:space="0" w:color="auto"/>
                <w:right w:val="none" w:sz="0" w:space="0" w:color="auto"/>
              </w:divBdr>
            </w:div>
            <w:div w:id="78337625">
              <w:marLeft w:val="0"/>
              <w:marRight w:val="0"/>
              <w:marTop w:val="0"/>
              <w:marBottom w:val="0"/>
              <w:divBdr>
                <w:top w:val="none" w:sz="0" w:space="0" w:color="auto"/>
                <w:left w:val="none" w:sz="0" w:space="0" w:color="auto"/>
                <w:bottom w:val="none" w:sz="0" w:space="0" w:color="auto"/>
                <w:right w:val="none" w:sz="0" w:space="0" w:color="auto"/>
              </w:divBdr>
            </w:div>
            <w:div w:id="1054816389">
              <w:marLeft w:val="0"/>
              <w:marRight w:val="0"/>
              <w:marTop w:val="0"/>
              <w:marBottom w:val="0"/>
              <w:divBdr>
                <w:top w:val="none" w:sz="0" w:space="0" w:color="auto"/>
                <w:left w:val="none" w:sz="0" w:space="0" w:color="auto"/>
                <w:bottom w:val="none" w:sz="0" w:space="0" w:color="auto"/>
                <w:right w:val="none" w:sz="0" w:space="0" w:color="auto"/>
              </w:divBdr>
            </w:div>
            <w:div w:id="1554148412">
              <w:marLeft w:val="0"/>
              <w:marRight w:val="0"/>
              <w:marTop w:val="0"/>
              <w:marBottom w:val="0"/>
              <w:divBdr>
                <w:top w:val="none" w:sz="0" w:space="0" w:color="auto"/>
                <w:left w:val="none" w:sz="0" w:space="0" w:color="auto"/>
                <w:bottom w:val="none" w:sz="0" w:space="0" w:color="auto"/>
                <w:right w:val="none" w:sz="0" w:space="0" w:color="auto"/>
              </w:divBdr>
            </w:div>
            <w:div w:id="1486773212">
              <w:marLeft w:val="0"/>
              <w:marRight w:val="0"/>
              <w:marTop w:val="0"/>
              <w:marBottom w:val="0"/>
              <w:divBdr>
                <w:top w:val="none" w:sz="0" w:space="0" w:color="auto"/>
                <w:left w:val="none" w:sz="0" w:space="0" w:color="auto"/>
                <w:bottom w:val="none" w:sz="0" w:space="0" w:color="auto"/>
                <w:right w:val="none" w:sz="0" w:space="0" w:color="auto"/>
              </w:divBdr>
            </w:div>
          </w:divsChild>
        </w:div>
        <w:div w:id="1107894078">
          <w:marLeft w:val="0"/>
          <w:marRight w:val="0"/>
          <w:marTop w:val="0"/>
          <w:marBottom w:val="0"/>
          <w:divBdr>
            <w:top w:val="none" w:sz="0" w:space="0" w:color="auto"/>
            <w:left w:val="none" w:sz="0" w:space="0" w:color="auto"/>
            <w:bottom w:val="none" w:sz="0" w:space="0" w:color="auto"/>
            <w:right w:val="none" w:sz="0" w:space="0" w:color="auto"/>
          </w:divBdr>
          <w:divsChild>
            <w:div w:id="187644981">
              <w:marLeft w:val="0"/>
              <w:marRight w:val="0"/>
              <w:marTop w:val="0"/>
              <w:marBottom w:val="0"/>
              <w:divBdr>
                <w:top w:val="none" w:sz="0" w:space="0" w:color="auto"/>
                <w:left w:val="none" w:sz="0" w:space="0" w:color="auto"/>
                <w:bottom w:val="none" w:sz="0" w:space="0" w:color="auto"/>
                <w:right w:val="none" w:sz="0" w:space="0" w:color="auto"/>
              </w:divBdr>
            </w:div>
            <w:div w:id="1633099478">
              <w:marLeft w:val="0"/>
              <w:marRight w:val="0"/>
              <w:marTop w:val="0"/>
              <w:marBottom w:val="0"/>
              <w:divBdr>
                <w:top w:val="none" w:sz="0" w:space="0" w:color="auto"/>
                <w:left w:val="none" w:sz="0" w:space="0" w:color="auto"/>
                <w:bottom w:val="none" w:sz="0" w:space="0" w:color="auto"/>
                <w:right w:val="none" w:sz="0" w:space="0" w:color="auto"/>
              </w:divBdr>
            </w:div>
            <w:div w:id="1839348116">
              <w:marLeft w:val="0"/>
              <w:marRight w:val="0"/>
              <w:marTop w:val="0"/>
              <w:marBottom w:val="0"/>
              <w:divBdr>
                <w:top w:val="none" w:sz="0" w:space="0" w:color="auto"/>
                <w:left w:val="none" w:sz="0" w:space="0" w:color="auto"/>
                <w:bottom w:val="none" w:sz="0" w:space="0" w:color="auto"/>
                <w:right w:val="none" w:sz="0" w:space="0" w:color="auto"/>
              </w:divBdr>
            </w:div>
            <w:div w:id="1807505775">
              <w:marLeft w:val="0"/>
              <w:marRight w:val="0"/>
              <w:marTop w:val="0"/>
              <w:marBottom w:val="0"/>
              <w:divBdr>
                <w:top w:val="none" w:sz="0" w:space="0" w:color="auto"/>
                <w:left w:val="none" w:sz="0" w:space="0" w:color="auto"/>
                <w:bottom w:val="none" w:sz="0" w:space="0" w:color="auto"/>
                <w:right w:val="none" w:sz="0" w:space="0" w:color="auto"/>
              </w:divBdr>
            </w:div>
            <w:div w:id="842860152">
              <w:marLeft w:val="0"/>
              <w:marRight w:val="0"/>
              <w:marTop w:val="0"/>
              <w:marBottom w:val="0"/>
              <w:divBdr>
                <w:top w:val="none" w:sz="0" w:space="0" w:color="auto"/>
                <w:left w:val="none" w:sz="0" w:space="0" w:color="auto"/>
                <w:bottom w:val="none" w:sz="0" w:space="0" w:color="auto"/>
                <w:right w:val="none" w:sz="0" w:space="0" w:color="auto"/>
              </w:divBdr>
            </w:div>
          </w:divsChild>
        </w:div>
        <w:div w:id="199170492">
          <w:marLeft w:val="0"/>
          <w:marRight w:val="0"/>
          <w:marTop w:val="0"/>
          <w:marBottom w:val="0"/>
          <w:divBdr>
            <w:top w:val="none" w:sz="0" w:space="0" w:color="auto"/>
            <w:left w:val="none" w:sz="0" w:space="0" w:color="auto"/>
            <w:bottom w:val="none" w:sz="0" w:space="0" w:color="auto"/>
            <w:right w:val="none" w:sz="0" w:space="0" w:color="auto"/>
          </w:divBdr>
        </w:div>
        <w:div w:id="1498693968">
          <w:marLeft w:val="0"/>
          <w:marRight w:val="0"/>
          <w:marTop w:val="0"/>
          <w:marBottom w:val="0"/>
          <w:divBdr>
            <w:top w:val="none" w:sz="0" w:space="0" w:color="auto"/>
            <w:left w:val="none" w:sz="0" w:space="0" w:color="auto"/>
            <w:bottom w:val="none" w:sz="0" w:space="0" w:color="auto"/>
            <w:right w:val="none" w:sz="0" w:space="0" w:color="auto"/>
          </w:divBdr>
        </w:div>
        <w:div w:id="594555963">
          <w:marLeft w:val="0"/>
          <w:marRight w:val="0"/>
          <w:marTop w:val="0"/>
          <w:marBottom w:val="0"/>
          <w:divBdr>
            <w:top w:val="none" w:sz="0" w:space="0" w:color="auto"/>
            <w:left w:val="none" w:sz="0" w:space="0" w:color="auto"/>
            <w:bottom w:val="none" w:sz="0" w:space="0" w:color="auto"/>
            <w:right w:val="none" w:sz="0" w:space="0" w:color="auto"/>
          </w:divBdr>
        </w:div>
        <w:div w:id="1270552978">
          <w:marLeft w:val="0"/>
          <w:marRight w:val="0"/>
          <w:marTop w:val="0"/>
          <w:marBottom w:val="0"/>
          <w:divBdr>
            <w:top w:val="none" w:sz="0" w:space="0" w:color="auto"/>
            <w:left w:val="none" w:sz="0" w:space="0" w:color="auto"/>
            <w:bottom w:val="none" w:sz="0" w:space="0" w:color="auto"/>
            <w:right w:val="none" w:sz="0" w:space="0" w:color="auto"/>
          </w:divBdr>
        </w:div>
        <w:div w:id="4945125">
          <w:marLeft w:val="0"/>
          <w:marRight w:val="0"/>
          <w:marTop w:val="0"/>
          <w:marBottom w:val="0"/>
          <w:divBdr>
            <w:top w:val="none" w:sz="0" w:space="0" w:color="auto"/>
            <w:left w:val="none" w:sz="0" w:space="0" w:color="auto"/>
            <w:bottom w:val="none" w:sz="0" w:space="0" w:color="auto"/>
            <w:right w:val="none" w:sz="0" w:space="0" w:color="auto"/>
          </w:divBdr>
        </w:div>
        <w:div w:id="742918913">
          <w:marLeft w:val="0"/>
          <w:marRight w:val="0"/>
          <w:marTop w:val="0"/>
          <w:marBottom w:val="0"/>
          <w:divBdr>
            <w:top w:val="none" w:sz="0" w:space="0" w:color="auto"/>
            <w:left w:val="none" w:sz="0" w:space="0" w:color="auto"/>
            <w:bottom w:val="none" w:sz="0" w:space="0" w:color="auto"/>
            <w:right w:val="none" w:sz="0" w:space="0" w:color="auto"/>
          </w:divBdr>
        </w:div>
        <w:div w:id="1060863094">
          <w:marLeft w:val="0"/>
          <w:marRight w:val="0"/>
          <w:marTop w:val="0"/>
          <w:marBottom w:val="0"/>
          <w:divBdr>
            <w:top w:val="none" w:sz="0" w:space="0" w:color="auto"/>
            <w:left w:val="none" w:sz="0" w:space="0" w:color="auto"/>
            <w:bottom w:val="none" w:sz="0" w:space="0" w:color="auto"/>
            <w:right w:val="none" w:sz="0" w:space="0" w:color="auto"/>
          </w:divBdr>
        </w:div>
        <w:div w:id="2059739534">
          <w:marLeft w:val="0"/>
          <w:marRight w:val="0"/>
          <w:marTop w:val="0"/>
          <w:marBottom w:val="0"/>
          <w:divBdr>
            <w:top w:val="none" w:sz="0" w:space="0" w:color="auto"/>
            <w:left w:val="none" w:sz="0" w:space="0" w:color="auto"/>
            <w:bottom w:val="none" w:sz="0" w:space="0" w:color="auto"/>
            <w:right w:val="none" w:sz="0" w:space="0" w:color="auto"/>
          </w:divBdr>
        </w:div>
        <w:div w:id="1177384291">
          <w:marLeft w:val="0"/>
          <w:marRight w:val="0"/>
          <w:marTop w:val="0"/>
          <w:marBottom w:val="0"/>
          <w:divBdr>
            <w:top w:val="none" w:sz="0" w:space="0" w:color="auto"/>
            <w:left w:val="none" w:sz="0" w:space="0" w:color="auto"/>
            <w:bottom w:val="none" w:sz="0" w:space="0" w:color="auto"/>
            <w:right w:val="none" w:sz="0" w:space="0" w:color="auto"/>
          </w:divBdr>
        </w:div>
        <w:div w:id="1965114841">
          <w:marLeft w:val="0"/>
          <w:marRight w:val="0"/>
          <w:marTop w:val="0"/>
          <w:marBottom w:val="0"/>
          <w:divBdr>
            <w:top w:val="none" w:sz="0" w:space="0" w:color="auto"/>
            <w:left w:val="none" w:sz="0" w:space="0" w:color="auto"/>
            <w:bottom w:val="none" w:sz="0" w:space="0" w:color="auto"/>
            <w:right w:val="none" w:sz="0" w:space="0" w:color="auto"/>
          </w:divBdr>
        </w:div>
        <w:div w:id="648941692">
          <w:marLeft w:val="0"/>
          <w:marRight w:val="0"/>
          <w:marTop w:val="0"/>
          <w:marBottom w:val="0"/>
          <w:divBdr>
            <w:top w:val="none" w:sz="0" w:space="0" w:color="auto"/>
            <w:left w:val="none" w:sz="0" w:space="0" w:color="auto"/>
            <w:bottom w:val="none" w:sz="0" w:space="0" w:color="auto"/>
            <w:right w:val="none" w:sz="0" w:space="0" w:color="auto"/>
          </w:divBdr>
        </w:div>
        <w:div w:id="1668245050">
          <w:marLeft w:val="0"/>
          <w:marRight w:val="0"/>
          <w:marTop w:val="0"/>
          <w:marBottom w:val="0"/>
          <w:divBdr>
            <w:top w:val="none" w:sz="0" w:space="0" w:color="auto"/>
            <w:left w:val="none" w:sz="0" w:space="0" w:color="auto"/>
            <w:bottom w:val="none" w:sz="0" w:space="0" w:color="auto"/>
            <w:right w:val="none" w:sz="0" w:space="0" w:color="auto"/>
          </w:divBdr>
        </w:div>
        <w:div w:id="1977568648">
          <w:marLeft w:val="0"/>
          <w:marRight w:val="0"/>
          <w:marTop w:val="0"/>
          <w:marBottom w:val="0"/>
          <w:divBdr>
            <w:top w:val="none" w:sz="0" w:space="0" w:color="auto"/>
            <w:left w:val="none" w:sz="0" w:space="0" w:color="auto"/>
            <w:bottom w:val="none" w:sz="0" w:space="0" w:color="auto"/>
            <w:right w:val="none" w:sz="0" w:space="0" w:color="auto"/>
          </w:divBdr>
        </w:div>
        <w:div w:id="1791437152">
          <w:marLeft w:val="0"/>
          <w:marRight w:val="0"/>
          <w:marTop w:val="0"/>
          <w:marBottom w:val="0"/>
          <w:divBdr>
            <w:top w:val="none" w:sz="0" w:space="0" w:color="auto"/>
            <w:left w:val="none" w:sz="0" w:space="0" w:color="auto"/>
            <w:bottom w:val="none" w:sz="0" w:space="0" w:color="auto"/>
            <w:right w:val="none" w:sz="0" w:space="0" w:color="auto"/>
          </w:divBdr>
        </w:div>
        <w:div w:id="1256287178">
          <w:marLeft w:val="0"/>
          <w:marRight w:val="0"/>
          <w:marTop w:val="0"/>
          <w:marBottom w:val="0"/>
          <w:divBdr>
            <w:top w:val="none" w:sz="0" w:space="0" w:color="auto"/>
            <w:left w:val="none" w:sz="0" w:space="0" w:color="auto"/>
            <w:bottom w:val="none" w:sz="0" w:space="0" w:color="auto"/>
            <w:right w:val="none" w:sz="0" w:space="0" w:color="auto"/>
          </w:divBdr>
        </w:div>
        <w:div w:id="1299385585">
          <w:marLeft w:val="0"/>
          <w:marRight w:val="0"/>
          <w:marTop w:val="0"/>
          <w:marBottom w:val="0"/>
          <w:divBdr>
            <w:top w:val="none" w:sz="0" w:space="0" w:color="auto"/>
            <w:left w:val="none" w:sz="0" w:space="0" w:color="auto"/>
            <w:bottom w:val="none" w:sz="0" w:space="0" w:color="auto"/>
            <w:right w:val="none" w:sz="0" w:space="0" w:color="auto"/>
          </w:divBdr>
        </w:div>
        <w:div w:id="179927680">
          <w:marLeft w:val="0"/>
          <w:marRight w:val="0"/>
          <w:marTop w:val="0"/>
          <w:marBottom w:val="0"/>
          <w:divBdr>
            <w:top w:val="none" w:sz="0" w:space="0" w:color="auto"/>
            <w:left w:val="none" w:sz="0" w:space="0" w:color="auto"/>
            <w:bottom w:val="none" w:sz="0" w:space="0" w:color="auto"/>
            <w:right w:val="none" w:sz="0" w:space="0" w:color="auto"/>
          </w:divBdr>
        </w:div>
        <w:div w:id="680470500">
          <w:marLeft w:val="0"/>
          <w:marRight w:val="0"/>
          <w:marTop w:val="0"/>
          <w:marBottom w:val="0"/>
          <w:divBdr>
            <w:top w:val="none" w:sz="0" w:space="0" w:color="auto"/>
            <w:left w:val="none" w:sz="0" w:space="0" w:color="auto"/>
            <w:bottom w:val="none" w:sz="0" w:space="0" w:color="auto"/>
            <w:right w:val="none" w:sz="0" w:space="0" w:color="auto"/>
          </w:divBdr>
        </w:div>
        <w:div w:id="102774847">
          <w:marLeft w:val="0"/>
          <w:marRight w:val="0"/>
          <w:marTop w:val="0"/>
          <w:marBottom w:val="0"/>
          <w:divBdr>
            <w:top w:val="none" w:sz="0" w:space="0" w:color="auto"/>
            <w:left w:val="none" w:sz="0" w:space="0" w:color="auto"/>
            <w:bottom w:val="none" w:sz="0" w:space="0" w:color="auto"/>
            <w:right w:val="none" w:sz="0" w:space="0" w:color="auto"/>
          </w:divBdr>
          <w:divsChild>
            <w:div w:id="509219438">
              <w:marLeft w:val="-75"/>
              <w:marRight w:val="0"/>
              <w:marTop w:val="30"/>
              <w:marBottom w:val="30"/>
              <w:divBdr>
                <w:top w:val="none" w:sz="0" w:space="0" w:color="auto"/>
                <w:left w:val="none" w:sz="0" w:space="0" w:color="auto"/>
                <w:bottom w:val="none" w:sz="0" w:space="0" w:color="auto"/>
                <w:right w:val="none" w:sz="0" w:space="0" w:color="auto"/>
              </w:divBdr>
              <w:divsChild>
                <w:div w:id="771703484">
                  <w:marLeft w:val="0"/>
                  <w:marRight w:val="0"/>
                  <w:marTop w:val="0"/>
                  <w:marBottom w:val="0"/>
                  <w:divBdr>
                    <w:top w:val="none" w:sz="0" w:space="0" w:color="auto"/>
                    <w:left w:val="none" w:sz="0" w:space="0" w:color="auto"/>
                    <w:bottom w:val="none" w:sz="0" w:space="0" w:color="auto"/>
                    <w:right w:val="none" w:sz="0" w:space="0" w:color="auto"/>
                  </w:divBdr>
                  <w:divsChild>
                    <w:div w:id="1664776348">
                      <w:marLeft w:val="0"/>
                      <w:marRight w:val="0"/>
                      <w:marTop w:val="0"/>
                      <w:marBottom w:val="0"/>
                      <w:divBdr>
                        <w:top w:val="none" w:sz="0" w:space="0" w:color="auto"/>
                        <w:left w:val="none" w:sz="0" w:space="0" w:color="auto"/>
                        <w:bottom w:val="none" w:sz="0" w:space="0" w:color="auto"/>
                        <w:right w:val="none" w:sz="0" w:space="0" w:color="auto"/>
                      </w:divBdr>
                    </w:div>
                  </w:divsChild>
                </w:div>
                <w:div w:id="876816749">
                  <w:marLeft w:val="0"/>
                  <w:marRight w:val="0"/>
                  <w:marTop w:val="0"/>
                  <w:marBottom w:val="0"/>
                  <w:divBdr>
                    <w:top w:val="none" w:sz="0" w:space="0" w:color="auto"/>
                    <w:left w:val="none" w:sz="0" w:space="0" w:color="auto"/>
                    <w:bottom w:val="none" w:sz="0" w:space="0" w:color="auto"/>
                    <w:right w:val="none" w:sz="0" w:space="0" w:color="auto"/>
                  </w:divBdr>
                  <w:divsChild>
                    <w:div w:id="1328939750">
                      <w:marLeft w:val="0"/>
                      <w:marRight w:val="0"/>
                      <w:marTop w:val="0"/>
                      <w:marBottom w:val="0"/>
                      <w:divBdr>
                        <w:top w:val="none" w:sz="0" w:space="0" w:color="auto"/>
                        <w:left w:val="none" w:sz="0" w:space="0" w:color="auto"/>
                        <w:bottom w:val="none" w:sz="0" w:space="0" w:color="auto"/>
                        <w:right w:val="none" w:sz="0" w:space="0" w:color="auto"/>
                      </w:divBdr>
                    </w:div>
                  </w:divsChild>
                </w:div>
                <w:div w:id="88746436">
                  <w:marLeft w:val="0"/>
                  <w:marRight w:val="0"/>
                  <w:marTop w:val="0"/>
                  <w:marBottom w:val="0"/>
                  <w:divBdr>
                    <w:top w:val="none" w:sz="0" w:space="0" w:color="auto"/>
                    <w:left w:val="none" w:sz="0" w:space="0" w:color="auto"/>
                    <w:bottom w:val="none" w:sz="0" w:space="0" w:color="auto"/>
                    <w:right w:val="none" w:sz="0" w:space="0" w:color="auto"/>
                  </w:divBdr>
                  <w:divsChild>
                    <w:div w:id="1404334398">
                      <w:marLeft w:val="0"/>
                      <w:marRight w:val="0"/>
                      <w:marTop w:val="0"/>
                      <w:marBottom w:val="0"/>
                      <w:divBdr>
                        <w:top w:val="none" w:sz="0" w:space="0" w:color="auto"/>
                        <w:left w:val="none" w:sz="0" w:space="0" w:color="auto"/>
                        <w:bottom w:val="none" w:sz="0" w:space="0" w:color="auto"/>
                        <w:right w:val="none" w:sz="0" w:space="0" w:color="auto"/>
                      </w:divBdr>
                    </w:div>
                  </w:divsChild>
                </w:div>
                <w:div w:id="2110658988">
                  <w:marLeft w:val="0"/>
                  <w:marRight w:val="0"/>
                  <w:marTop w:val="0"/>
                  <w:marBottom w:val="0"/>
                  <w:divBdr>
                    <w:top w:val="none" w:sz="0" w:space="0" w:color="auto"/>
                    <w:left w:val="none" w:sz="0" w:space="0" w:color="auto"/>
                    <w:bottom w:val="none" w:sz="0" w:space="0" w:color="auto"/>
                    <w:right w:val="none" w:sz="0" w:space="0" w:color="auto"/>
                  </w:divBdr>
                  <w:divsChild>
                    <w:div w:id="1676881283">
                      <w:marLeft w:val="0"/>
                      <w:marRight w:val="0"/>
                      <w:marTop w:val="0"/>
                      <w:marBottom w:val="0"/>
                      <w:divBdr>
                        <w:top w:val="none" w:sz="0" w:space="0" w:color="auto"/>
                        <w:left w:val="none" w:sz="0" w:space="0" w:color="auto"/>
                        <w:bottom w:val="none" w:sz="0" w:space="0" w:color="auto"/>
                        <w:right w:val="none" w:sz="0" w:space="0" w:color="auto"/>
                      </w:divBdr>
                    </w:div>
                  </w:divsChild>
                </w:div>
                <w:div w:id="1874880981">
                  <w:marLeft w:val="0"/>
                  <w:marRight w:val="0"/>
                  <w:marTop w:val="0"/>
                  <w:marBottom w:val="0"/>
                  <w:divBdr>
                    <w:top w:val="none" w:sz="0" w:space="0" w:color="auto"/>
                    <w:left w:val="none" w:sz="0" w:space="0" w:color="auto"/>
                    <w:bottom w:val="none" w:sz="0" w:space="0" w:color="auto"/>
                    <w:right w:val="none" w:sz="0" w:space="0" w:color="auto"/>
                  </w:divBdr>
                  <w:divsChild>
                    <w:div w:id="1696803302">
                      <w:marLeft w:val="0"/>
                      <w:marRight w:val="0"/>
                      <w:marTop w:val="0"/>
                      <w:marBottom w:val="0"/>
                      <w:divBdr>
                        <w:top w:val="none" w:sz="0" w:space="0" w:color="auto"/>
                        <w:left w:val="none" w:sz="0" w:space="0" w:color="auto"/>
                        <w:bottom w:val="none" w:sz="0" w:space="0" w:color="auto"/>
                        <w:right w:val="none" w:sz="0" w:space="0" w:color="auto"/>
                      </w:divBdr>
                    </w:div>
                  </w:divsChild>
                </w:div>
                <w:div w:id="440534089">
                  <w:marLeft w:val="0"/>
                  <w:marRight w:val="0"/>
                  <w:marTop w:val="0"/>
                  <w:marBottom w:val="0"/>
                  <w:divBdr>
                    <w:top w:val="none" w:sz="0" w:space="0" w:color="auto"/>
                    <w:left w:val="none" w:sz="0" w:space="0" w:color="auto"/>
                    <w:bottom w:val="none" w:sz="0" w:space="0" w:color="auto"/>
                    <w:right w:val="none" w:sz="0" w:space="0" w:color="auto"/>
                  </w:divBdr>
                  <w:divsChild>
                    <w:div w:id="669723298">
                      <w:marLeft w:val="0"/>
                      <w:marRight w:val="0"/>
                      <w:marTop w:val="0"/>
                      <w:marBottom w:val="0"/>
                      <w:divBdr>
                        <w:top w:val="none" w:sz="0" w:space="0" w:color="auto"/>
                        <w:left w:val="none" w:sz="0" w:space="0" w:color="auto"/>
                        <w:bottom w:val="none" w:sz="0" w:space="0" w:color="auto"/>
                        <w:right w:val="none" w:sz="0" w:space="0" w:color="auto"/>
                      </w:divBdr>
                    </w:div>
                  </w:divsChild>
                </w:div>
                <w:div w:id="776171474">
                  <w:marLeft w:val="0"/>
                  <w:marRight w:val="0"/>
                  <w:marTop w:val="0"/>
                  <w:marBottom w:val="0"/>
                  <w:divBdr>
                    <w:top w:val="none" w:sz="0" w:space="0" w:color="auto"/>
                    <w:left w:val="none" w:sz="0" w:space="0" w:color="auto"/>
                    <w:bottom w:val="none" w:sz="0" w:space="0" w:color="auto"/>
                    <w:right w:val="none" w:sz="0" w:space="0" w:color="auto"/>
                  </w:divBdr>
                  <w:divsChild>
                    <w:div w:id="1804883715">
                      <w:marLeft w:val="0"/>
                      <w:marRight w:val="0"/>
                      <w:marTop w:val="0"/>
                      <w:marBottom w:val="0"/>
                      <w:divBdr>
                        <w:top w:val="none" w:sz="0" w:space="0" w:color="auto"/>
                        <w:left w:val="none" w:sz="0" w:space="0" w:color="auto"/>
                        <w:bottom w:val="none" w:sz="0" w:space="0" w:color="auto"/>
                        <w:right w:val="none" w:sz="0" w:space="0" w:color="auto"/>
                      </w:divBdr>
                    </w:div>
                  </w:divsChild>
                </w:div>
                <w:div w:id="361059998">
                  <w:marLeft w:val="0"/>
                  <w:marRight w:val="0"/>
                  <w:marTop w:val="0"/>
                  <w:marBottom w:val="0"/>
                  <w:divBdr>
                    <w:top w:val="none" w:sz="0" w:space="0" w:color="auto"/>
                    <w:left w:val="none" w:sz="0" w:space="0" w:color="auto"/>
                    <w:bottom w:val="none" w:sz="0" w:space="0" w:color="auto"/>
                    <w:right w:val="none" w:sz="0" w:space="0" w:color="auto"/>
                  </w:divBdr>
                  <w:divsChild>
                    <w:div w:id="1983265189">
                      <w:marLeft w:val="0"/>
                      <w:marRight w:val="0"/>
                      <w:marTop w:val="0"/>
                      <w:marBottom w:val="0"/>
                      <w:divBdr>
                        <w:top w:val="none" w:sz="0" w:space="0" w:color="auto"/>
                        <w:left w:val="none" w:sz="0" w:space="0" w:color="auto"/>
                        <w:bottom w:val="none" w:sz="0" w:space="0" w:color="auto"/>
                        <w:right w:val="none" w:sz="0" w:space="0" w:color="auto"/>
                      </w:divBdr>
                    </w:div>
                  </w:divsChild>
                </w:div>
                <w:div w:id="191576259">
                  <w:marLeft w:val="0"/>
                  <w:marRight w:val="0"/>
                  <w:marTop w:val="0"/>
                  <w:marBottom w:val="0"/>
                  <w:divBdr>
                    <w:top w:val="none" w:sz="0" w:space="0" w:color="auto"/>
                    <w:left w:val="none" w:sz="0" w:space="0" w:color="auto"/>
                    <w:bottom w:val="none" w:sz="0" w:space="0" w:color="auto"/>
                    <w:right w:val="none" w:sz="0" w:space="0" w:color="auto"/>
                  </w:divBdr>
                  <w:divsChild>
                    <w:div w:id="404109006">
                      <w:marLeft w:val="0"/>
                      <w:marRight w:val="0"/>
                      <w:marTop w:val="0"/>
                      <w:marBottom w:val="0"/>
                      <w:divBdr>
                        <w:top w:val="none" w:sz="0" w:space="0" w:color="auto"/>
                        <w:left w:val="none" w:sz="0" w:space="0" w:color="auto"/>
                        <w:bottom w:val="none" w:sz="0" w:space="0" w:color="auto"/>
                        <w:right w:val="none" w:sz="0" w:space="0" w:color="auto"/>
                      </w:divBdr>
                    </w:div>
                  </w:divsChild>
                </w:div>
                <w:div w:id="1635788034">
                  <w:marLeft w:val="0"/>
                  <w:marRight w:val="0"/>
                  <w:marTop w:val="0"/>
                  <w:marBottom w:val="0"/>
                  <w:divBdr>
                    <w:top w:val="none" w:sz="0" w:space="0" w:color="auto"/>
                    <w:left w:val="none" w:sz="0" w:space="0" w:color="auto"/>
                    <w:bottom w:val="none" w:sz="0" w:space="0" w:color="auto"/>
                    <w:right w:val="none" w:sz="0" w:space="0" w:color="auto"/>
                  </w:divBdr>
                  <w:divsChild>
                    <w:div w:id="580212544">
                      <w:marLeft w:val="0"/>
                      <w:marRight w:val="0"/>
                      <w:marTop w:val="0"/>
                      <w:marBottom w:val="0"/>
                      <w:divBdr>
                        <w:top w:val="none" w:sz="0" w:space="0" w:color="auto"/>
                        <w:left w:val="none" w:sz="0" w:space="0" w:color="auto"/>
                        <w:bottom w:val="none" w:sz="0" w:space="0" w:color="auto"/>
                        <w:right w:val="none" w:sz="0" w:space="0" w:color="auto"/>
                      </w:divBdr>
                    </w:div>
                  </w:divsChild>
                </w:div>
                <w:div w:id="113257291">
                  <w:marLeft w:val="0"/>
                  <w:marRight w:val="0"/>
                  <w:marTop w:val="0"/>
                  <w:marBottom w:val="0"/>
                  <w:divBdr>
                    <w:top w:val="none" w:sz="0" w:space="0" w:color="auto"/>
                    <w:left w:val="none" w:sz="0" w:space="0" w:color="auto"/>
                    <w:bottom w:val="none" w:sz="0" w:space="0" w:color="auto"/>
                    <w:right w:val="none" w:sz="0" w:space="0" w:color="auto"/>
                  </w:divBdr>
                  <w:divsChild>
                    <w:div w:id="1084494986">
                      <w:marLeft w:val="0"/>
                      <w:marRight w:val="0"/>
                      <w:marTop w:val="0"/>
                      <w:marBottom w:val="0"/>
                      <w:divBdr>
                        <w:top w:val="none" w:sz="0" w:space="0" w:color="auto"/>
                        <w:left w:val="none" w:sz="0" w:space="0" w:color="auto"/>
                        <w:bottom w:val="none" w:sz="0" w:space="0" w:color="auto"/>
                        <w:right w:val="none" w:sz="0" w:space="0" w:color="auto"/>
                      </w:divBdr>
                    </w:div>
                  </w:divsChild>
                </w:div>
                <w:div w:id="1921937717">
                  <w:marLeft w:val="0"/>
                  <w:marRight w:val="0"/>
                  <w:marTop w:val="0"/>
                  <w:marBottom w:val="0"/>
                  <w:divBdr>
                    <w:top w:val="none" w:sz="0" w:space="0" w:color="auto"/>
                    <w:left w:val="none" w:sz="0" w:space="0" w:color="auto"/>
                    <w:bottom w:val="none" w:sz="0" w:space="0" w:color="auto"/>
                    <w:right w:val="none" w:sz="0" w:space="0" w:color="auto"/>
                  </w:divBdr>
                  <w:divsChild>
                    <w:div w:id="1869676757">
                      <w:marLeft w:val="0"/>
                      <w:marRight w:val="0"/>
                      <w:marTop w:val="0"/>
                      <w:marBottom w:val="0"/>
                      <w:divBdr>
                        <w:top w:val="none" w:sz="0" w:space="0" w:color="auto"/>
                        <w:left w:val="none" w:sz="0" w:space="0" w:color="auto"/>
                        <w:bottom w:val="none" w:sz="0" w:space="0" w:color="auto"/>
                        <w:right w:val="none" w:sz="0" w:space="0" w:color="auto"/>
                      </w:divBdr>
                    </w:div>
                  </w:divsChild>
                </w:div>
                <w:div w:id="1767799988">
                  <w:marLeft w:val="0"/>
                  <w:marRight w:val="0"/>
                  <w:marTop w:val="0"/>
                  <w:marBottom w:val="0"/>
                  <w:divBdr>
                    <w:top w:val="none" w:sz="0" w:space="0" w:color="auto"/>
                    <w:left w:val="none" w:sz="0" w:space="0" w:color="auto"/>
                    <w:bottom w:val="none" w:sz="0" w:space="0" w:color="auto"/>
                    <w:right w:val="none" w:sz="0" w:space="0" w:color="auto"/>
                  </w:divBdr>
                  <w:divsChild>
                    <w:div w:id="959726683">
                      <w:marLeft w:val="0"/>
                      <w:marRight w:val="0"/>
                      <w:marTop w:val="0"/>
                      <w:marBottom w:val="0"/>
                      <w:divBdr>
                        <w:top w:val="none" w:sz="0" w:space="0" w:color="auto"/>
                        <w:left w:val="none" w:sz="0" w:space="0" w:color="auto"/>
                        <w:bottom w:val="none" w:sz="0" w:space="0" w:color="auto"/>
                        <w:right w:val="none" w:sz="0" w:space="0" w:color="auto"/>
                      </w:divBdr>
                    </w:div>
                  </w:divsChild>
                </w:div>
                <w:div w:id="1726831129">
                  <w:marLeft w:val="0"/>
                  <w:marRight w:val="0"/>
                  <w:marTop w:val="0"/>
                  <w:marBottom w:val="0"/>
                  <w:divBdr>
                    <w:top w:val="none" w:sz="0" w:space="0" w:color="auto"/>
                    <w:left w:val="none" w:sz="0" w:space="0" w:color="auto"/>
                    <w:bottom w:val="none" w:sz="0" w:space="0" w:color="auto"/>
                    <w:right w:val="none" w:sz="0" w:space="0" w:color="auto"/>
                  </w:divBdr>
                  <w:divsChild>
                    <w:div w:id="726415870">
                      <w:marLeft w:val="0"/>
                      <w:marRight w:val="0"/>
                      <w:marTop w:val="0"/>
                      <w:marBottom w:val="0"/>
                      <w:divBdr>
                        <w:top w:val="none" w:sz="0" w:space="0" w:color="auto"/>
                        <w:left w:val="none" w:sz="0" w:space="0" w:color="auto"/>
                        <w:bottom w:val="none" w:sz="0" w:space="0" w:color="auto"/>
                        <w:right w:val="none" w:sz="0" w:space="0" w:color="auto"/>
                      </w:divBdr>
                    </w:div>
                  </w:divsChild>
                </w:div>
                <w:div w:id="340544093">
                  <w:marLeft w:val="0"/>
                  <w:marRight w:val="0"/>
                  <w:marTop w:val="0"/>
                  <w:marBottom w:val="0"/>
                  <w:divBdr>
                    <w:top w:val="none" w:sz="0" w:space="0" w:color="auto"/>
                    <w:left w:val="none" w:sz="0" w:space="0" w:color="auto"/>
                    <w:bottom w:val="none" w:sz="0" w:space="0" w:color="auto"/>
                    <w:right w:val="none" w:sz="0" w:space="0" w:color="auto"/>
                  </w:divBdr>
                  <w:divsChild>
                    <w:div w:id="64257807">
                      <w:marLeft w:val="0"/>
                      <w:marRight w:val="0"/>
                      <w:marTop w:val="0"/>
                      <w:marBottom w:val="0"/>
                      <w:divBdr>
                        <w:top w:val="none" w:sz="0" w:space="0" w:color="auto"/>
                        <w:left w:val="none" w:sz="0" w:space="0" w:color="auto"/>
                        <w:bottom w:val="none" w:sz="0" w:space="0" w:color="auto"/>
                        <w:right w:val="none" w:sz="0" w:space="0" w:color="auto"/>
                      </w:divBdr>
                    </w:div>
                  </w:divsChild>
                </w:div>
                <w:div w:id="66849680">
                  <w:marLeft w:val="0"/>
                  <w:marRight w:val="0"/>
                  <w:marTop w:val="0"/>
                  <w:marBottom w:val="0"/>
                  <w:divBdr>
                    <w:top w:val="none" w:sz="0" w:space="0" w:color="auto"/>
                    <w:left w:val="none" w:sz="0" w:space="0" w:color="auto"/>
                    <w:bottom w:val="none" w:sz="0" w:space="0" w:color="auto"/>
                    <w:right w:val="none" w:sz="0" w:space="0" w:color="auto"/>
                  </w:divBdr>
                  <w:divsChild>
                    <w:div w:id="1815101755">
                      <w:marLeft w:val="0"/>
                      <w:marRight w:val="0"/>
                      <w:marTop w:val="0"/>
                      <w:marBottom w:val="0"/>
                      <w:divBdr>
                        <w:top w:val="none" w:sz="0" w:space="0" w:color="auto"/>
                        <w:left w:val="none" w:sz="0" w:space="0" w:color="auto"/>
                        <w:bottom w:val="none" w:sz="0" w:space="0" w:color="auto"/>
                        <w:right w:val="none" w:sz="0" w:space="0" w:color="auto"/>
                      </w:divBdr>
                    </w:div>
                  </w:divsChild>
                </w:div>
                <w:div w:id="1626694130">
                  <w:marLeft w:val="0"/>
                  <w:marRight w:val="0"/>
                  <w:marTop w:val="0"/>
                  <w:marBottom w:val="0"/>
                  <w:divBdr>
                    <w:top w:val="none" w:sz="0" w:space="0" w:color="auto"/>
                    <w:left w:val="none" w:sz="0" w:space="0" w:color="auto"/>
                    <w:bottom w:val="none" w:sz="0" w:space="0" w:color="auto"/>
                    <w:right w:val="none" w:sz="0" w:space="0" w:color="auto"/>
                  </w:divBdr>
                  <w:divsChild>
                    <w:div w:id="587858099">
                      <w:marLeft w:val="0"/>
                      <w:marRight w:val="0"/>
                      <w:marTop w:val="0"/>
                      <w:marBottom w:val="0"/>
                      <w:divBdr>
                        <w:top w:val="none" w:sz="0" w:space="0" w:color="auto"/>
                        <w:left w:val="none" w:sz="0" w:space="0" w:color="auto"/>
                        <w:bottom w:val="none" w:sz="0" w:space="0" w:color="auto"/>
                        <w:right w:val="none" w:sz="0" w:space="0" w:color="auto"/>
                      </w:divBdr>
                    </w:div>
                  </w:divsChild>
                </w:div>
                <w:div w:id="1437094896">
                  <w:marLeft w:val="0"/>
                  <w:marRight w:val="0"/>
                  <w:marTop w:val="0"/>
                  <w:marBottom w:val="0"/>
                  <w:divBdr>
                    <w:top w:val="none" w:sz="0" w:space="0" w:color="auto"/>
                    <w:left w:val="none" w:sz="0" w:space="0" w:color="auto"/>
                    <w:bottom w:val="none" w:sz="0" w:space="0" w:color="auto"/>
                    <w:right w:val="none" w:sz="0" w:space="0" w:color="auto"/>
                  </w:divBdr>
                  <w:divsChild>
                    <w:div w:id="679241904">
                      <w:marLeft w:val="0"/>
                      <w:marRight w:val="0"/>
                      <w:marTop w:val="0"/>
                      <w:marBottom w:val="0"/>
                      <w:divBdr>
                        <w:top w:val="none" w:sz="0" w:space="0" w:color="auto"/>
                        <w:left w:val="none" w:sz="0" w:space="0" w:color="auto"/>
                        <w:bottom w:val="none" w:sz="0" w:space="0" w:color="auto"/>
                        <w:right w:val="none" w:sz="0" w:space="0" w:color="auto"/>
                      </w:divBdr>
                    </w:div>
                  </w:divsChild>
                </w:div>
                <w:div w:id="2111388149">
                  <w:marLeft w:val="0"/>
                  <w:marRight w:val="0"/>
                  <w:marTop w:val="0"/>
                  <w:marBottom w:val="0"/>
                  <w:divBdr>
                    <w:top w:val="none" w:sz="0" w:space="0" w:color="auto"/>
                    <w:left w:val="none" w:sz="0" w:space="0" w:color="auto"/>
                    <w:bottom w:val="none" w:sz="0" w:space="0" w:color="auto"/>
                    <w:right w:val="none" w:sz="0" w:space="0" w:color="auto"/>
                  </w:divBdr>
                  <w:divsChild>
                    <w:div w:id="817498950">
                      <w:marLeft w:val="0"/>
                      <w:marRight w:val="0"/>
                      <w:marTop w:val="0"/>
                      <w:marBottom w:val="0"/>
                      <w:divBdr>
                        <w:top w:val="none" w:sz="0" w:space="0" w:color="auto"/>
                        <w:left w:val="none" w:sz="0" w:space="0" w:color="auto"/>
                        <w:bottom w:val="none" w:sz="0" w:space="0" w:color="auto"/>
                        <w:right w:val="none" w:sz="0" w:space="0" w:color="auto"/>
                      </w:divBdr>
                    </w:div>
                    <w:div w:id="48114377">
                      <w:marLeft w:val="0"/>
                      <w:marRight w:val="0"/>
                      <w:marTop w:val="0"/>
                      <w:marBottom w:val="0"/>
                      <w:divBdr>
                        <w:top w:val="none" w:sz="0" w:space="0" w:color="auto"/>
                        <w:left w:val="none" w:sz="0" w:space="0" w:color="auto"/>
                        <w:bottom w:val="none" w:sz="0" w:space="0" w:color="auto"/>
                        <w:right w:val="none" w:sz="0" w:space="0" w:color="auto"/>
                      </w:divBdr>
                    </w:div>
                  </w:divsChild>
                </w:div>
                <w:div w:id="693456666">
                  <w:marLeft w:val="0"/>
                  <w:marRight w:val="0"/>
                  <w:marTop w:val="0"/>
                  <w:marBottom w:val="0"/>
                  <w:divBdr>
                    <w:top w:val="none" w:sz="0" w:space="0" w:color="auto"/>
                    <w:left w:val="none" w:sz="0" w:space="0" w:color="auto"/>
                    <w:bottom w:val="none" w:sz="0" w:space="0" w:color="auto"/>
                    <w:right w:val="none" w:sz="0" w:space="0" w:color="auto"/>
                  </w:divBdr>
                  <w:divsChild>
                    <w:div w:id="145362813">
                      <w:marLeft w:val="0"/>
                      <w:marRight w:val="0"/>
                      <w:marTop w:val="0"/>
                      <w:marBottom w:val="0"/>
                      <w:divBdr>
                        <w:top w:val="none" w:sz="0" w:space="0" w:color="auto"/>
                        <w:left w:val="none" w:sz="0" w:space="0" w:color="auto"/>
                        <w:bottom w:val="none" w:sz="0" w:space="0" w:color="auto"/>
                        <w:right w:val="none" w:sz="0" w:space="0" w:color="auto"/>
                      </w:divBdr>
                    </w:div>
                  </w:divsChild>
                </w:div>
                <w:div w:id="487596262">
                  <w:marLeft w:val="0"/>
                  <w:marRight w:val="0"/>
                  <w:marTop w:val="0"/>
                  <w:marBottom w:val="0"/>
                  <w:divBdr>
                    <w:top w:val="none" w:sz="0" w:space="0" w:color="auto"/>
                    <w:left w:val="none" w:sz="0" w:space="0" w:color="auto"/>
                    <w:bottom w:val="none" w:sz="0" w:space="0" w:color="auto"/>
                    <w:right w:val="none" w:sz="0" w:space="0" w:color="auto"/>
                  </w:divBdr>
                  <w:divsChild>
                    <w:div w:id="1093546382">
                      <w:marLeft w:val="0"/>
                      <w:marRight w:val="0"/>
                      <w:marTop w:val="0"/>
                      <w:marBottom w:val="0"/>
                      <w:divBdr>
                        <w:top w:val="none" w:sz="0" w:space="0" w:color="auto"/>
                        <w:left w:val="none" w:sz="0" w:space="0" w:color="auto"/>
                        <w:bottom w:val="none" w:sz="0" w:space="0" w:color="auto"/>
                        <w:right w:val="none" w:sz="0" w:space="0" w:color="auto"/>
                      </w:divBdr>
                    </w:div>
                  </w:divsChild>
                </w:div>
                <w:div w:id="326131164">
                  <w:marLeft w:val="0"/>
                  <w:marRight w:val="0"/>
                  <w:marTop w:val="0"/>
                  <w:marBottom w:val="0"/>
                  <w:divBdr>
                    <w:top w:val="none" w:sz="0" w:space="0" w:color="auto"/>
                    <w:left w:val="none" w:sz="0" w:space="0" w:color="auto"/>
                    <w:bottom w:val="none" w:sz="0" w:space="0" w:color="auto"/>
                    <w:right w:val="none" w:sz="0" w:space="0" w:color="auto"/>
                  </w:divBdr>
                  <w:divsChild>
                    <w:div w:id="484901505">
                      <w:marLeft w:val="0"/>
                      <w:marRight w:val="0"/>
                      <w:marTop w:val="0"/>
                      <w:marBottom w:val="0"/>
                      <w:divBdr>
                        <w:top w:val="none" w:sz="0" w:space="0" w:color="auto"/>
                        <w:left w:val="none" w:sz="0" w:space="0" w:color="auto"/>
                        <w:bottom w:val="none" w:sz="0" w:space="0" w:color="auto"/>
                        <w:right w:val="none" w:sz="0" w:space="0" w:color="auto"/>
                      </w:divBdr>
                    </w:div>
                  </w:divsChild>
                </w:div>
                <w:div w:id="1804426762">
                  <w:marLeft w:val="0"/>
                  <w:marRight w:val="0"/>
                  <w:marTop w:val="0"/>
                  <w:marBottom w:val="0"/>
                  <w:divBdr>
                    <w:top w:val="none" w:sz="0" w:space="0" w:color="auto"/>
                    <w:left w:val="none" w:sz="0" w:space="0" w:color="auto"/>
                    <w:bottom w:val="none" w:sz="0" w:space="0" w:color="auto"/>
                    <w:right w:val="none" w:sz="0" w:space="0" w:color="auto"/>
                  </w:divBdr>
                  <w:divsChild>
                    <w:div w:id="1787308942">
                      <w:marLeft w:val="0"/>
                      <w:marRight w:val="0"/>
                      <w:marTop w:val="0"/>
                      <w:marBottom w:val="0"/>
                      <w:divBdr>
                        <w:top w:val="none" w:sz="0" w:space="0" w:color="auto"/>
                        <w:left w:val="none" w:sz="0" w:space="0" w:color="auto"/>
                        <w:bottom w:val="none" w:sz="0" w:space="0" w:color="auto"/>
                        <w:right w:val="none" w:sz="0" w:space="0" w:color="auto"/>
                      </w:divBdr>
                    </w:div>
                  </w:divsChild>
                </w:div>
                <w:div w:id="814183667">
                  <w:marLeft w:val="0"/>
                  <w:marRight w:val="0"/>
                  <w:marTop w:val="0"/>
                  <w:marBottom w:val="0"/>
                  <w:divBdr>
                    <w:top w:val="none" w:sz="0" w:space="0" w:color="auto"/>
                    <w:left w:val="none" w:sz="0" w:space="0" w:color="auto"/>
                    <w:bottom w:val="none" w:sz="0" w:space="0" w:color="auto"/>
                    <w:right w:val="none" w:sz="0" w:space="0" w:color="auto"/>
                  </w:divBdr>
                  <w:divsChild>
                    <w:div w:id="931740928">
                      <w:marLeft w:val="0"/>
                      <w:marRight w:val="0"/>
                      <w:marTop w:val="0"/>
                      <w:marBottom w:val="0"/>
                      <w:divBdr>
                        <w:top w:val="none" w:sz="0" w:space="0" w:color="auto"/>
                        <w:left w:val="none" w:sz="0" w:space="0" w:color="auto"/>
                        <w:bottom w:val="none" w:sz="0" w:space="0" w:color="auto"/>
                        <w:right w:val="none" w:sz="0" w:space="0" w:color="auto"/>
                      </w:divBdr>
                    </w:div>
                  </w:divsChild>
                </w:div>
                <w:div w:id="546725367">
                  <w:marLeft w:val="0"/>
                  <w:marRight w:val="0"/>
                  <w:marTop w:val="0"/>
                  <w:marBottom w:val="0"/>
                  <w:divBdr>
                    <w:top w:val="none" w:sz="0" w:space="0" w:color="auto"/>
                    <w:left w:val="none" w:sz="0" w:space="0" w:color="auto"/>
                    <w:bottom w:val="none" w:sz="0" w:space="0" w:color="auto"/>
                    <w:right w:val="none" w:sz="0" w:space="0" w:color="auto"/>
                  </w:divBdr>
                  <w:divsChild>
                    <w:div w:id="1194884449">
                      <w:marLeft w:val="0"/>
                      <w:marRight w:val="0"/>
                      <w:marTop w:val="0"/>
                      <w:marBottom w:val="0"/>
                      <w:divBdr>
                        <w:top w:val="none" w:sz="0" w:space="0" w:color="auto"/>
                        <w:left w:val="none" w:sz="0" w:space="0" w:color="auto"/>
                        <w:bottom w:val="none" w:sz="0" w:space="0" w:color="auto"/>
                        <w:right w:val="none" w:sz="0" w:space="0" w:color="auto"/>
                      </w:divBdr>
                    </w:div>
                  </w:divsChild>
                </w:div>
                <w:div w:id="1749813743">
                  <w:marLeft w:val="0"/>
                  <w:marRight w:val="0"/>
                  <w:marTop w:val="0"/>
                  <w:marBottom w:val="0"/>
                  <w:divBdr>
                    <w:top w:val="none" w:sz="0" w:space="0" w:color="auto"/>
                    <w:left w:val="none" w:sz="0" w:space="0" w:color="auto"/>
                    <w:bottom w:val="none" w:sz="0" w:space="0" w:color="auto"/>
                    <w:right w:val="none" w:sz="0" w:space="0" w:color="auto"/>
                  </w:divBdr>
                  <w:divsChild>
                    <w:div w:id="1743022780">
                      <w:marLeft w:val="0"/>
                      <w:marRight w:val="0"/>
                      <w:marTop w:val="0"/>
                      <w:marBottom w:val="0"/>
                      <w:divBdr>
                        <w:top w:val="none" w:sz="0" w:space="0" w:color="auto"/>
                        <w:left w:val="none" w:sz="0" w:space="0" w:color="auto"/>
                        <w:bottom w:val="none" w:sz="0" w:space="0" w:color="auto"/>
                        <w:right w:val="none" w:sz="0" w:space="0" w:color="auto"/>
                      </w:divBdr>
                    </w:div>
                  </w:divsChild>
                </w:div>
                <w:div w:id="978077068">
                  <w:marLeft w:val="0"/>
                  <w:marRight w:val="0"/>
                  <w:marTop w:val="0"/>
                  <w:marBottom w:val="0"/>
                  <w:divBdr>
                    <w:top w:val="none" w:sz="0" w:space="0" w:color="auto"/>
                    <w:left w:val="none" w:sz="0" w:space="0" w:color="auto"/>
                    <w:bottom w:val="none" w:sz="0" w:space="0" w:color="auto"/>
                    <w:right w:val="none" w:sz="0" w:space="0" w:color="auto"/>
                  </w:divBdr>
                  <w:divsChild>
                    <w:div w:id="434057321">
                      <w:marLeft w:val="0"/>
                      <w:marRight w:val="0"/>
                      <w:marTop w:val="0"/>
                      <w:marBottom w:val="0"/>
                      <w:divBdr>
                        <w:top w:val="none" w:sz="0" w:space="0" w:color="auto"/>
                        <w:left w:val="none" w:sz="0" w:space="0" w:color="auto"/>
                        <w:bottom w:val="none" w:sz="0" w:space="0" w:color="auto"/>
                        <w:right w:val="none" w:sz="0" w:space="0" w:color="auto"/>
                      </w:divBdr>
                    </w:div>
                  </w:divsChild>
                </w:div>
                <w:div w:id="384069321">
                  <w:marLeft w:val="0"/>
                  <w:marRight w:val="0"/>
                  <w:marTop w:val="0"/>
                  <w:marBottom w:val="0"/>
                  <w:divBdr>
                    <w:top w:val="none" w:sz="0" w:space="0" w:color="auto"/>
                    <w:left w:val="none" w:sz="0" w:space="0" w:color="auto"/>
                    <w:bottom w:val="none" w:sz="0" w:space="0" w:color="auto"/>
                    <w:right w:val="none" w:sz="0" w:space="0" w:color="auto"/>
                  </w:divBdr>
                  <w:divsChild>
                    <w:div w:id="553010114">
                      <w:marLeft w:val="0"/>
                      <w:marRight w:val="0"/>
                      <w:marTop w:val="0"/>
                      <w:marBottom w:val="0"/>
                      <w:divBdr>
                        <w:top w:val="none" w:sz="0" w:space="0" w:color="auto"/>
                        <w:left w:val="none" w:sz="0" w:space="0" w:color="auto"/>
                        <w:bottom w:val="none" w:sz="0" w:space="0" w:color="auto"/>
                        <w:right w:val="none" w:sz="0" w:space="0" w:color="auto"/>
                      </w:divBdr>
                    </w:div>
                  </w:divsChild>
                </w:div>
                <w:div w:id="646670444">
                  <w:marLeft w:val="0"/>
                  <w:marRight w:val="0"/>
                  <w:marTop w:val="0"/>
                  <w:marBottom w:val="0"/>
                  <w:divBdr>
                    <w:top w:val="none" w:sz="0" w:space="0" w:color="auto"/>
                    <w:left w:val="none" w:sz="0" w:space="0" w:color="auto"/>
                    <w:bottom w:val="none" w:sz="0" w:space="0" w:color="auto"/>
                    <w:right w:val="none" w:sz="0" w:space="0" w:color="auto"/>
                  </w:divBdr>
                  <w:divsChild>
                    <w:div w:id="1226990750">
                      <w:marLeft w:val="0"/>
                      <w:marRight w:val="0"/>
                      <w:marTop w:val="0"/>
                      <w:marBottom w:val="0"/>
                      <w:divBdr>
                        <w:top w:val="none" w:sz="0" w:space="0" w:color="auto"/>
                        <w:left w:val="none" w:sz="0" w:space="0" w:color="auto"/>
                        <w:bottom w:val="none" w:sz="0" w:space="0" w:color="auto"/>
                        <w:right w:val="none" w:sz="0" w:space="0" w:color="auto"/>
                      </w:divBdr>
                    </w:div>
                  </w:divsChild>
                </w:div>
                <w:div w:id="227034173">
                  <w:marLeft w:val="0"/>
                  <w:marRight w:val="0"/>
                  <w:marTop w:val="0"/>
                  <w:marBottom w:val="0"/>
                  <w:divBdr>
                    <w:top w:val="none" w:sz="0" w:space="0" w:color="auto"/>
                    <w:left w:val="none" w:sz="0" w:space="0" w:color="auto"/>
                    <w:bottom w:val="none" w:sz="0" w:space="0" w:color="auto"/>
                    <w:right w:val="none" w:sz="0" w:space="0" w:color="auto"/>
                  </w:divBdr>
                  <w:divsChild>
                    <w:div w:id="201867706">
                      <w:marLeft w:val="0"/>
                      <w:marRight w:val="0"/>
                      <w:marTop w:val="0"/>
                      <w:marBottom w:val="0"/>
                      <w:divBdr>
                        <w:top w:val="none" w:sz="0" w:space="0" w:color="auto"/>
                        <w:left w:val="none" w:sz="0" w:space="0" w:color="auto"/>
                        <w:bottom w:val="none" w:sz="0" w:space="0" w:color="auto"/>
                        <w:right w:val="none" w:sz="0" w:space="0" w:color="auto"/>
                      </w:divBdr>
                    </w:div>
                  </w:divsChild>
                </w:div>
                <w:div w:id="1887328640">
                  <w:marLeft w:val="0"/>
                  <w:marRight w:val="0"/>
                  <w:marTop w:val="0"/>
                  <w:marBottom w:val="0"/>
                  <w:divBdr>
                    <w:top w:val="none" w:sz="0" w:space="0" w:color="auto"/>
                    <w:left w:val="none" w:sz="0" w:space="0" w:color="auto"/>
                    <w:bottom w:val="none" w:sz="0" w:space="0" w:color="auto"/>
                    <w:right w:val="none" w:sz="0" w:space="0" w:color="auto"/>
                  </w:divBdr>
                  <w:divsChild>
                    <w:div w:id="1816219281">
                      <w:marLeft w:val="0"/>
                      <w:marRight w:val="0"/>
                      <w:marTop w:val="0"/>
                      <w:marBottom w:val="0"/>
                      <w:divBdr>
                        <w:top w:val="none" w:sz="0" w:space="0" w:color="auto"/>
                        <w:left w:val="none" w:sz="0" w:space="0" w:color="auto"/>
                        <w:bottom w:val="none" w:sz="0" w:space="0" w:color="auto"/>
                        <w:right w:val="none" w:sz="0" w:space="0" w:color="auto"/>
                      </w:divBdr>
                    </w:div>
                    <w:div w:id="978417642">
                      <w:marLeft w:val="0"/>
                      <w:marRight w:val="0"/>
                      <w:marTop w:val="0"/>
                      <w:marBottom w:val="0"/>
                      <w:divBdr>
                        <w:top w:val="none" w:sz="0" w:space="0" w:color="auto"/>
                        <w:left w:val="none" w:sz="0" w:space="0" w:color="auto"/>
                        <w:bottom w:val="none" w:sz="0" w:space="0" w:color="auto"/>
                        <w:right w:val="none" w:sz="0" w:space="0" w:color="auto"/>
                      </w:divBdr>
                    </w:div>
                  </w:divsChild>
                </w:div>
                <w:div w:id="1264193335">
                  <w:marLeft w:val="0"/>
                  <w:marRight w:val="0"/>
                  <w:marTop w:val="0"/>
                  <w:marBottom w:val="0"/>
                  <w:divBdr>
                    <w:top w:val="none" w:sz="0" w:space="0" w:color="auto"/>
                    <w:left w:val="none" w:sz="0" w:space="0" w:color="auto"/>
                    <w:bottom w:val="none" w:sz="0" w:space="0" w:color="auto"/>
                    <w:right w:val="none" w:sz="0" w:space="0" w:color="auto"/>
                  </w:divBdr>
                  <w:divsChild>
                    <w:div w:id="560480773">
                      <w:marLeft w:val="0"/>
                      <w:marRight w:val="0"/>
                      <w:marTop w:val="0"/>
                      <w:marBottom w:val="0"/>
                      <w:divBdr>
                        <w:top w:val="none" w:sz="0" w:space="0" w:color="auto"/>
                        <w:left w:val="none" w:sz="0" w:space="0" w:color="auto"/>
                        <w:bottom w:val="none" w:sz="0" w:space="0" w:color="auto"/>
                        <w:right w:val="none" w:sz="0" w:space="0" w:color="auto"/>
                      </w:divBdr>
                    </w:div>
                  </w:divsChild>
                </w:div>
                <w:div w:id="353579625">
                  <w:marLeft w:val="0"/>
                  <w:marRight w:val="0"/>
                  <w:marTop w:val="0"/>
                  <w:marBottom w:val="0"/>
                  <w:divBdr>
                    <w:top w:val="none" w:sz="0" w:space="0" w:color="auto"/>
                    <w:left w:val="none" w:sz="0" w:space="0" w:color="auto"/>
                    <w:bottom w:val="none" w:sz="0" w:space="0" w:color="auto"/>
                    <w:right w:val="none" w:sz="0" w:space="0" w:color="auto"/>
                  </w:divBdr>
                  <w:divsChild>
                    <w:div w:id="1337852872">
                      <w:marLeft w:val="0"/>
                      <w:marRight w:val="0"/>
                      <w:marTop w:val="0"/>
                      <w:marBottom w:val="0"/>
                      <w:divBdr>
                        <w:top w:val="none" w:sz="0" w:space="0" w:color="auto"/>
                        <w:left w:val="none" w:sz="0" w:space="0" w:color="auto"/>
                        <w:bottom w:val="none" w:sz="0" w:space="0" w:color="auto"/>
                        <w:right w:val="none" w:sz="0" w:space="0" w:color="auto"/>
                      </w:divBdr>
                    </w:div>
                  </w:divsChild>
                </w:div>
                <w:div w:id="274138029">
                  <w:marLeft w:val="0"/>
                  <w:marRight w:val="0"/>
                  <w:marTop w:val="0"/>
                  <w:marBottom w:val="0"/>
                  <w:divBdr>
                    <w:top w:val="none" w:sz="0" w:space="0" w:color="auto"/>
                    <w:left w:val="none" w:sz="0" w:space="0" w:color="auto"/>
                    <w:bottom w:val="none" w:sz="0" w:space="0" w:color="auto"/>
                    <w:right w:val="none" w:sz="0" w:space="0" w:color="auto"/>
                  </w:divBdr>
                  <w:divsChild>
                    <w:div w:id="2070691087">
                      <w:marLeft w:val="0"/>
                      <w:marRight w:val="0"/>
                      <w:marTop w:val="0"/>
                      <w:marBottom w:val="0"/>
                      <w:divBdr>
                        <w:top w:val="none" w:sz="0" w:space="0" w:color="auto"/>
                        <w:left w:val="none" w:sz="0" w:space="0" w:color="auto"/>
                        <w:bottom w:val="none" w:sz="0" w:space="0" w:color="auto"/>
                        <w:right w:val="none" w:sz="0" w:space="0" w:color="auto"/>
                      </w:divBdr>
                    </w:div>
                  </w:divsChild>
                </w:div>
                <w:div w:id="854076635">
                  <w:marLeft w:val="0"/>
                  <w:marRight w:val="0"/>
                  <w:marTop w:val="0"/>
                  <w:marBottom w:val="0"/>
                  <w:divBdr>
                    <w:top w:val="none" w:sz="0" w:space="0" w:color="auto"/>
                    <w:left w:val="none" w:sz="0" w:space="0" w:color="auto"/>
                    <w:bottom w:val="none" w:sz="0" w:space="0" w:color="auto"/>
                    <w:right w:val="none" w:sz="0" w:space="0" w:color="auto"/>
                  </w:divBdr>
                  <w:divsChild>
                    <w:div w:id="2080520948">
                      <w:marLeft w:val="0"/>
                      <w:marRight w:val="0"/>
                      <w:marTop w:val="0"/>
                      <w:marBottom w:val="0"/>
                      <w:divBdr>
                        <w:top w:val="none" w:sz="0" w:space="0" w:color="auto"/>
                        <w:left w:val="none" w:sz="0" w:space="0" w:color="auto"/>
                        <w:bottom w:val="none" w:sz="0" w:space="0" w:color="auto"/>
                        <w:right w:val="none" w:sz="0" w:space="0" w:color="auto"/>
                      </w:divBdr>
                    </w:div>
                    <w:div w:id="1196382052">
                      <w:marLeft w:val="0"/>
                      <w:marRight w:val="0"/>
                      <w:marTop w:val="0"/>
                      <w:marBottom w:val="0"/>
                      <w:divBdr>
                        <w:top w:val="none" w:sz="0" w:space="0" w:color="auto"/>
                        <w:left w:val="none" w:sz="0" w:space="0" w:color="auto"/>
                        <w:bottom w:val="none" w:sz="0" w:space="0" w:color="auto"/>
                        <w:right w:val="none" w:sz="0" w:space="0" w:color="auto"/>
                      </w:divBdr>
                    </w:div>
                  </w:divsChild>
                </w:div>
                <w:div w:id="1988053488">
                  <w:marLeft w:val="0"/>
                  <w:marRight w:val="0"/>
                  <w:marTop w:val="0"/>
                  <w:marBottom w:val="0"/>
                  <w:divBdr>
                    <w:top w:val="none" w:sz="0" w:space="0" w:color="auto"/>
                    <w:left w:val="none" w:sz="0" w:space="0" w:color="auto"/>
                    <w:bottom w:val="none" w:sz="0" w:space="0" w:color="auto"/>
                    <w:right w:val="none" w:sz="0" w:space="0" w:color="auto"/>
                  </w:divBdr>
                  <w:divsChild>
                    <w:div w:id="1597518020">
                      <w:marLeft w:val="0"/>
                      <w:marRight w:val="0"/>
                      <w:marTop w:val="0"/>
                      <w:marBottom w:val="0"/>
                      <w:divBdr>
                        <w:top w:val="none" w:sz="0" w:space="0" w:color="auto"/>
                        <w:left w:val="none" w:sz="0" w:space="0" w:color="auto"/>
                        <w:bottom w:val="none" w:sz="0" w:space="0" w:color="auto"/>
                        <w:right w:val="none" w:sz="0" w:space="0" w:color="auto"/>
                      </w:divBdr>
                    </w:div>
                  </w:divsChild>
                </w:div>
                <w:div w:id="1311251761">
                  <w:marLeft w:val="0"/>
                  <w:marRight w:val="0"/>
                  <w:marTop w:val="0"/>
                  <w:marBottom w:val="0"/>
                  <w:divBdr>
                    <w:top w:val="none" w:sz="0" w:space="0" w:color="auto"/>
                    <w:left w:val="none" w:sz="0" w:space="0" w:color="auto"/>
                    <w:bottom w:val="none" w:sz="0" w:space="0" w:color="auto"/>
                    <w:right w:val="none" w:sz="0" w:space="0" w:color="auto"/>
                  </w:divBdr>
                  <w:divsChild>
                    <w:div w:id="596063074">
                      <w:marLeft w:val="0"/>
                      <w:marRight w:val="0"/>
                      <w:marTop w:val="0"/>
                      <w:marBottom w:val="0"/>
                      <w:divBdr>
                        <w:top w:val="none" w:sz="0" w:space="0" w:color="auto"/>
                        <w:left w:val="none" w:sz="0" w:space="0" w:color="auto"/>
                        <w:bottom w:val="none" w:sz="0" w:space="0" w:color="auto"/>
                        <w:right w:val="none" w:sz="0" w:space="0" w:color="auto"/>
                      </w:divBdr>
                    </w:div>
                  </w:divsChild>
                </w:div>
                <w:div w:id="1407461167">
                  <w:marLeft w:val="0"/>
                  <w:marRight w:val="0"/>
                  <w:marTop w:val="0"/>
                  <w:marBottom w:val="0"/>
                  <w:divBdr>
                    <w:top w:val="none" w:sz="0" w:space="0" w:color="auto"/>
                    <w:left w:val="none" w:sz="0" w:space="0" w:color="auto"/>
                    <w:bottom w:val="none" w:sz="0" w:space="0" w:color="auto"/>
                    <w:right w:val="none" w:sz="0" w:space="0" w:color="auto"/>
                  </w:divBdr>
                  <w:divsChild>
                    <w:div w:id="2127188466">
                      <w:marLeft w:val="0"/>
                      <w:marRight w:val="0"/>
                      <w:marTop w:val="0"/>
                      <w:marBottom w:val="0"/>
                      <w:divBdr>
                        <w:top w:val="none" w:sz="0" w:space="0" w:color="auto"/>
                        <w:left w:val="none" w:sz="0" w:space="0" w:color="auto"/>
                        <w:bottom w:val="none" w:sz="0" w:space="0" w:color="auto"/>
                        <w:right w:val="none" w:sz="0" w:space="0" w:color="auto"/>
                      </w:divBdr>
                    </w:div>
                  </w:divsChild>
                </w:div>
                <w:div w:id="1157041169">
                  <w:marLeft w:val="0"/>
                  <w:marRight w:val="0"/>
                  <w:marTop w:val="0"/>
                  <w:marBottom w:val="0"/>
                  <w:divBdr>
                    <w:top w:val="none" w:sz="0" w:space="0" w:color="auto"/>
                    <w:left w:val="none" w:sz="0" w:space="0" w:color="auto"/>
                    <w:bottom w:val="none" w:sz="0" w:space="0" w:color="auto"/>
                    <w:right w:val="none" w:sz="0" w:space="0" w:color="auto"/>
                  </w:divBdr>
                  <w:divsChild>
                    <w:div w:id="1325742356">
                      <w:marLeft w:val="0"/>
                      <w:marRight w:val="0"/>
                      <w:marTop w:val="0"/>
                      <w:marBottom w:val="0"/>
                      <w:divBdr>
                        <w:top w:val="none" w:sz="0" w:space="0" w:color="auto"/>
                        <w:left w:val="none" w:sz="0" w:space="0" w:color="auto"/>
                        <w:bottom w:val="none" w:sz="0" w:space="0" w:color="auto"/>
                        <w:right w:val="none" w:sz="0" w:space="0" w:color="auto"/>
                      </w:divBdr>
                    </w:div>
                  </w:divsChild>
                </w:div>
                <w:div w:id="1651474129">
                  <w:marLeft w:val="0"/>
                  <w:marRight w:val="0"/>
                  <w:marTop w:val="0"/>
                  <w:marBottom w:val="0"/>
                  <w:divBdr>
                    <w:top w:val="none" w:sz="0" w:space="0" w:color="auto"/>
                    <w:left w:val="none" w:sz="0" w:space="0" w:color="auto"/>
                    <w:bottom w:val="none" w:sz="0" w:space="0" w:color="auto"/>
                    <w:right w:val="none" w:sz="0" w:space="0" w:color="auto"/>
                  </w:divBdr>
                  <w:divsChild>
                    <w:div w:id="1830361589">
                      <w:marLeft w:val="0"/>
                      <w:marRight w:val="0"/>
                      <w:marTop w:val="0"/>
                      <w:marBottom w:val="0"/>
                      <w:divBdr>
                        <w:top w:val="none" w:sz="0" w:space="0" w:color="auto"/>
                        <w:left w:val="none" w:sz="0" w:space="0" w:color="auto"/>
                        <w:bottom w:val="none" w:sz="0" w:space="0" w:color="auto"/>
                        <w:right w:val="none" w:sz="0" w:space="0" w:color="auto"/>
                      </w:divBdr>
                    </w:div>
                  </w:divsChild>
                </w:div>
                <w:div w:id="189807361">
                  <w:marLeft w:val="0"/>
                  <w:marRight w:val="0"/>
                  <w:marTop w:val="0"/>
                  <w:marBottom w:val="0"/>
                  <w:divBdr>
                    <w:top w:val="none" w:sz="0" w:space="0" w:color="auto"/>
                    <w:left w:val="none" w:sz="0" w:space="0" w:color="auto"/>
                    <w:bottom w:val="none" w:sz="0" w:space="0" w:color="auto"/>
                    <w:right w:val="none" w:sz="0" w:space="0" w:color="auto"/>
                  </w:divBdr>
                  <w:divsChild>
                    <w:div w:id="1299795904">
                      <w:marLeft w:val="0"/>
                      <w:marRight w:val="0"/>
                      <w:marTop w:val="0"/>
                      <w:marBottom w:val="0"/>
                      <w:divBdr>
                        <w:top w:val="none" w:sz="0" w:space="0" w:color="auto"/>
                        <w:left w:val="none" w:sz="0" w:space="0" w:color="auto"/>
                        <w:bottom w:val="none" w:sz="0" w:space="0" w:color="auto"/>
                        <w:right w:val="none" w:sz="0" w:space="0" w:color="auto"/>
                      </w:divBdr>
                    </w:div>
                  </w:divsChild>
                </w:div>
                <w:div w:id="440033590">
                  <w:marLeft w:val="0"/>
                  <w:marRight w:val="0"/>
                  <w:marTop w:val="0"/>
                  <w:marBottom w:val="0"/>
                  <w:divBdr>
                    <w:top w:val="none" w:sz="0" w:space="0" w:color="auto"/>
                    <w:left w:val="none" w:sz="0" w:space="0" w:color="auto"/>
                    <w:bottom w:val="none" w:sz="0" w:space="0" w:color="auto"/>
                    <w:right w:val="none" w:sz="0" w:space="0" w:color="auto"/>
                  </w:divBdr>
                  <w:divsChild>
                    <w:div w:id="465322106">
                      <w:marLeft w:val="0"/>
                      <w:marRight w:val="0"/>
                      <w:marTop w:val="0"/>
                      <w:marBottom w:val="0"/>
                      <w:divBdr>
                        <w:top w:val="none" w:sz="0" w:space="0" w:color="auto"/>
                        <w:left w:val="none" w:sz="0" w:space="0" w:color="auto"/>
                        <w:bottom w:val="none" w:sz="0" w:space="0" w:color="auto"/>
                        <w:right w:val="none" w:sz="0" w:space="0" w:color="auto"/>
                      </w:divBdr>
                    </w:div>
                  </w:divsChild>
                </w:div>
                <w:div w:id="1513572599">
                  <w:marLeft w:val="0"/>
                  <w:marRight w:val="0"/>
                  <w:marTop w:val="0"/>
                  <w:marBottom w:val="0"/>
                  <w:divBdr>
                    <w:top w:val="none" w:sz="0" w:space="0" w:color="auto"/>
                    <w:left w:val="none" w:sz="0" w:space="0" w:color="auto"/>
                    <w:bottom w:val="none" w:sz="0" w:space="0" w:color="auto"/>
                    <w:right w:val="none" w:sz="0" w:space="0" w:color="auto"/>
                  </w:divBdr>
                  <w:divsChild>
                    <w:div w:id="1850368955">
                      <w:marLeft w:val="0"/>
                      <w:marRight w:val="0"/>
                      <w:marTop w:val="0"/>
                      <w:marBottom w:val="0"/>
                      <w:divBdr>
                        <w:top w:val="none" w:sz="0" w:space="0" w:color="auto"/>
                        <w:left w:val="none" w:sz="0" w:space="0" w:color="auto"/>
                        <w:bottom w:val="none" w:sz="0" w:space="0" w:color="auto"/>
                        <w:right w:val="none" w:sz="0" w:space="0" w:color="auto"/>
                      </w:divBdr>
                    </w:div>
                    <w:div w:id="610820682">
                      <w:marLeft w:val="0"/>
                      <w:marRight w:val="0"/>
                      <w:marTop w:val="0"/>
                      <w:marBottom w:val="0"/>
                      <w:divBdr>
                        <w:top w:val="none" w:sz="0" w:space="0" w:color="auto"/>
                        <w:left w:val="none" w:sz="0" w:space="0" w:color="auto"/>
                        <w:bottom w:val="none" w:sz="0" w:space="0" w:color="auto"/>
                        <w:right w:val="none" w:sz="0" w:space="0" w:color="auto"/>
                      </w:divBdr>
                    </w:div>
                  </w:divsChild>
                </w:div>
                <w:div w:id="616523442">
                  <w:marLeft w:val="0"/>
                  <w:marRight w:val="0"/>
                  <w:marTop w:val="0"/>
                  <w:marBottom w:val="0"/>
                  <w:divBdr>
                    <w:top w:val="none" w:sz="0" w:space="0" w:color="auto"/>
                    <w:left w:val="none" w:sz="0" w:space="0" w:color="auto"/>
                    <w:bottom w:val="none" w:sz="0" w:space="0" w:color="auto"/>
                    <w:right w:val="none" w:sz="0" w:space="0" w:color="auto"/>
                  </w:divBdr>
                  <w:divsChild>
                    <w:div w:id="1243832187">
                      <w:marLeft w:val="0"/>
                      <w:marRight w:val="0"/>
                      <w:marTop w:val="0"/>
                      <w:marBottom w:val="0"/>
                      <w:divBdr>
                        <w:top w:val="none" w:sz="0" w:space="0" w:color="auto"/>
                        <w:left w:val="none" w:sz="0" w:space="0" w:color="auto"/>
                        <w:bottom w:val="none" w:sz="0" w:space="0" w:color="auto"/>
                        <w:right w:val="none" w:sz="0" w:space="0" w:color="auto"/>
                      </w:divBdr>
                    </w:div>
                  </w:divsChild>
                </w:div>
                <w:div w:id="1463115614">
                  <w:marLeft w:val="0"/>
                  <w:marRight w:val="0"/>
                  <w:marTop w:val="0"/>
                  <w:marBottom w:val="0"/>
                  <w:divBdr>
                    <w:top w:val="none" w:sz="0" w:space="0" w:color="auto"/>
                    <w:left w:val="none" w:sz="0" w:space="0" w:color="auto"/>
                    <w:bottom w:val="none" w:sz="0" w:space="0" w:color="auto"/>
                    <w:right w:val="none" w:sz="0" w:space="0" w:color="auto"/>
                  </w:divBdr>
                  <w:divsChild>
                    <w:div w:id="1327514624">
                      <w:marLeft w:val="0"/>
                      <w:marRight w:val="0"/>
                      <w:marTop w:val="0"/>
                      <w:marBottom w:val="0"/>
                      <w:divBdr>
                        <w:top w:val="none" w:sz="0" w:space="0" w:color="auto"/>
                        <w:left w:val="none" w:sz="0" w:space="0" w:color="auto"/>
                        <w:bottom w:val="none" w:sz="0" w:space="0" w:color="auto"/>
                        <w:right w:val="none" w:sz="0" w:space="0" w:color="auto"/>
                      </w:divBdr>
                    </w:div>
                  </w:divsChild>
                </w:div>
                <w:div w:id="943221341">
                  <w:marLeft w:val="0"/>
                  <w:marRight w:val="0"/>
                  <w:marTop w:val="0"/>
                  <w:marBottom w:val="0"/>
                  <w:divBdr>
                    <w:top w:val="none" w:sz="0" w:space="0" w:color="auto"/>
                    <w:left w:val="none" w:sz="0" w:space="0" w:color="auto"/>
                    <w:bottom w:val="none" w:sz="0" w:space="0" w:color="auto"/>
                    <w:right w:val="none" w:sz="0" w:space="0" w:color="auto"/>
                  </w:divBdr>
                  <w:divsChild>
                    <w:div w:id="1334141860">
                      <w:marLeft w:val="0"/>
                      <w:marRight w:val="0"/>
                      <w:marTop w:val="0"/>
                      <w:marBottom w:val="0"/>
                      <w:divBdr>
                        <w:top w:val="none" w:sz="0" w:space="0" w:color="auto"/>
                        <w:left w:val="none" w:sz="0" w:space="0" w:color="auto"/>
                        <w:bottom w:val="none" w:sz="0" w:space="0" w:color="auto"/>
                        <w:right w:val="none" w:sz="0" w:space="0" w:color="auto"/>
                      </w:divBdr>
                    </w:div>
                  </w:divsChild>
                </w:div>
                <w:div w:id="933972490">
                  <w:marLeft w:val="0"/>
                  <w:marRight w:val="0"/>
                  <w:marTop w:val="0"/>
                  <w:marBottom w:val="0"/>
                  <w:divBdr>
                    <w:top w:val="none" w:sz="0" w:space="0" w:color="auto"/>
                    <w:left w:val="none" w:sz="0" w:space="0" w:color="auto"/>
                    <w:bottom w:val="none" w:sz="0" w:space="0" w:color="auto"/>
                    <w:right w:val="none" w:sz="0" w:space="0" w:color="auto"/>
                  </w:divBdr>
                  <w:divsChild>
                    <w:div w:id="696540091">
                      <w:marLeft w:val="0"/>
                      <w:marRight w:val="0"/>
                      <w:marTop w:val="0"/>
                      <w:marBottom w:val="0"/>
                      <w:divBdr>
                        <w:top w:val="none" w:sz="0" w:space="0" w:color="auto"/>
                        <w:left w:val="none" w:sz="0" w:space="0" w:color="auto"/>
                        <w:bottom w:val="none" w:sz="0" w:space="0" w:color="auto"/>
                        <w:right w:val="none" w:sz="0" w:space="0" w:color="auto"/>
                      </w:divBdr>
                    </w:div>
                    <w:div w:id="945120044">
                      <w:marLeft w:val="0"/>
                      <w:marRight w:val="0"/>
                      <w:marTop w:val="0"/>
                      <w:marBottom w:val="0"/>
                      <w:divBdr>
                        <w:top w:val="none" w:sz="0" w:space="0" w:color="auto"/>
                        <w:left w:val="none" w:sz="0" w:space="0" w:color="auto"/>
                        <w:bottom w:val="none" w:sz="0" w:space="0" w:color="auto"/>
                        <w:right w:val="none" w:sz="0" w:space="0" w:color="auto"/>
                      </w:divBdr>
                    </w:div>
                  </w:divsChild>
                </w:div>
                <w:div w:id="1209342249">
                  <w:marLeft w:val="0"/>
                  <w:marRight w:val="0"/>
                  <w:marTop w:val="0"/>
                  <w:marBottom w:val="0"/>
                  <w:divBdr>
                    <w:top w:val="none" w:sz="0" w:space="0" w:color="auto"/>
                    <w:left w:val="none" w:sz="0" w:space="0" w:color="auto"/>
                    <w:bottom w:val="none" w:sz="0" w:space="0" w:color="auto"/>
                    <w:right w:val="none" w:sz="0" w:space="0" w:color="auto"/>
                  </w:divBdr>
                  <w:divsChild>
                    <w:div w:id="102267594">
                      <w:marLeft w:val="0"/>
                      <w:marRight w:val="0"/>
                      <w:marTop w:val="0"/>
                      <w:marBottom w:val="0"/>
                      <w:divBdr>
                        <w:top w:val="none" w:sz="0" w:space="0" w:color="auto"/>
                        <w:left w:val="none" w:sz="0" w:space="0" w:color="auto"/>
                        <w:bottom w:val="none" w:sz="0" w:space="0" w:color="auto"/>
                        <w:right w:val="none" w:sz="0" w:space="0" w:color="auto"/>
                      </w:divBdr>
                    </w:div>
                  </w:divsChild>
                </w:div>
                <w:div w:id="984041063">
                  <w:marLeft w:val="0"/>
                  <w:marRight w:val="0"/>
                  <w:marTop w:val="0"/>
                  <w:marBottom w:val="0"/>
                  <w:divBdr>
                    <w:top w:val="none" w:sz="0" w:space="0" w:color="auto"/>
                    <w:left w:val="none" w:sz="0" w:space="0" w:color="auto"/>
                    <w:bottom w:val="none" w:sz="0" w:space="0" w:color="auto"/>
                    <w:right w:val="none" w:sz="0" w:space="0" w:color="auto"/>
                  </w:divBdr>
                  <w:divsChild>
                    <w:div w:id="1242329277">
                      <w:marLeft w:val="0"/>
                      <w:marRight w:val="0"/>
                      <w:marTop w:val="0"/>
                      <w:marBottom w:val="0"/>
                      <w:divBdr>
                        <w:top w:val="none" w:sz="0" w:space="0" w:color="auto"/>
                        <w:left w:val="none" w:sz="0" w:space="0" w:color="auto"/>
                        <w:bottom w:val="none" w:sz="0" w:space="0" w:color="auto"/>
                        <w:right w:val="none" w:sz="0" w:space="0" w:color="auto"/>
                      </w:divBdr>
                    </w:div>
                    <w:div w:id="656346274">
                      <w:marLeft w:val="0"/>
                      <w:marRight w:val="0"/>
                      <w:marTop w:val="0"/>
                      <w:marBottom w:val="0"/>
                      <w:divBdr>
                        <w:top w:val="none" w:sz="0" w:space="0" w:color="auto"/>
                        <w:left w:val="none" w:sz="0" w:space="0" w:color="auto"/>
                        <w:bottom w:val="none" w:sz="0" w:space="0" w:color="auto"/>
                        <w:right w:val="none" w:sz="0" w:space="0" w:color="auto"/>
                      </w:divBdr>
                    </w:div>
                    <w:div w:id="920524836">
                      <w:marLeft w:val="0"/>
                      <w:marRight w:val="0"/>
                      <w:marTop w:val="0"/>
                      <w:marBottom w:val="0"/>
                      <w:divBdr>
                        <w:top w:val="none" w:sz="0" w:space="0" w:color="auto"/>
                        <w:left w:val="none" w:sz="0" w:space="0" w:color="auto"/>
                        <w:bottom w:val="none" w:sz="0" w:space="0" w:color="auto"/>
                        <w:right w:val="none" w:sz="0" w:space="0" w:color="auto"/>
                      </w:divBdr>
                    </w:div>
                  </w:divsChild>
                </w:div>
                <w:div w:id="2031444248">
                  <w:marLeft w:val="0"/>
                  <w:marRight w:val="0"/>
                  <w:marTop w:val="0"/>
                  <w:marBottom w:val="0"/>
                  <w:divBdr>
                    <w:top w:val="none" w:sz="0" w:space="0" w:color="auto"/>
                    <w:left w:val="none" w:sz="0" w:space="0" w:color="auto"/>
                    <w:bottom w:val="none" w:sz="0" w:space="0" w:color="auto"/>
                    <w:right w:val="none" w:sz="0" w:space="0" w:color="auto"/>
                  </w:divBdr>
                  <w:divsChild>
                    <w:div w:id="1798572286">
                      <w:marLeft w:val="0"/>
                      <w:marRight w:val="0"/>
                      <w:marTop w:val="0"/>
                      <w:marBottom w:val="0"/>
                      <w:divBdr>
                        <w:top w:val="none" w:sz="0" w:space="0" w:color="auto"/>
                        <w:left w:val="none" w:sz="0" w:space="0" w:color="auto"/>
                        <w:bottom w:val="none" w:sz="0" w:space="0" w:color="auto"/>
                        <w:right w:val="none" w:sz="0" w:space="0" w:color="auto"/>
                      </w:divBdr>
                    </w:div>
                    <w:div w:id="103038249">
                      <w:marLeft w:val="0"/>
                      <w:marRight w:val="0"/>
                      <w:marTop w:val="0"/>
                      <w:marBottom w:val="0"/>
                      <w:divBdr>
                        <w:top w:val="none" w:sz="0" w:space="0" w:color="auto"/>
                        <w:left w:val="none" w:sz="0" w:space="0" w:color="auto"/>
                        <w:bottom w:val="none" w:sz="0" w:space="0" w:color="auto"/>
                        <w:right w:val="none" w:sz="0" w:space="0" w:color="auto"/>
                      </w:divBdr>
                    </w:div>
                  </w:divsChild>
                </w:div>
                <w:div w:id="843666792">
                  <w:marLeft w:val="0"/>
                  <w:marRight w:val="0"/>
                  <w:marTop w:val="0"/>
                  <w:marBottom w:val="0"/>
                  <w:divBdr>
                    <w:top w:val="none" w:sz="0" w:space="0" w:color="auto"/>
                    <w:left w:val="none" w:sz="0" w:space="0" w:color="auto"/>
                    <w:bottom w:val="none" w:sz="0" w:space="0" w:color="auto"/>
                    <w:right w:val="none" w:sz="0" w:space="0" w:color="auto"/>
                  </w:divBdr>
                  <w:divsChild>
                    <w:div w:id="113212688">
                      <w:marLeft w:val="0"/>
                      <w:marRight w:val="0"/>
                      <w:marTop w:val="0"/>
                      <w:marBottom w:val="0"/>
                      <w:divBdr>
                        <w:top w:val="none" w:sz="0" w:space="0" w:color="auto"/>
                        <w:left w:val="none" w:sz="0" w:space="0" w:color="auto"/>
                        <w:bottom w:val="none" w:sz="0" w:space="0" w:color="auto"/>
                        <w:right w:val="none" w:sz="0" w:space="0" w:color="auto"/>
                      </w:divBdr>
                    </w:div>
                    <w:div w:id="101801325">
                      <w:marLeft w:val="0"/>
                      <w:marRight w:val="0"/>
                      <w:marTop w:val="0"/>
                      <w:marBottom w:val="0"/>
                      <w:divBdr>
                        <w:top w:val="none" w:sz="0" w:space="0" w:color="auto"/>
                        <w:left w:val="none" w:sz="0" w:space="0" w:color="auto"/>
                        <w:bottom w:val="none" w:sz="0" w:space="0" w:color="auto"/>
                        <w:right w:val="none" w:sz="0" w:space="0" w:color="auto"/>
                      </w:divBdr>
                    </w:div>
                  </w:divsChild>
                </w:div>
                <w:div w:id="231745256">
                  <w:marLeft w:val="0"/>
                  <w:marRight w:val="0"/>
                  <w:marTop w:val="0"/>
                  <w:marBottom w:val="0"/>
                  <w:divBdr>
                    <w:top w:val="none" w:sz="0" w:space="0" w:color="auto"/>
                    <w:left w:val="none" w:sz="0" w:space="0" w:color="auto"/>
                    <w:bottom w:val="none" w:sz="0" w:space="0" w:color="auto"/>
                    <w:right w:val="none" w:sz="0" w:space="0" w:color="auto"/>
                  </w:divBdr>
                  <w:divsChild>
                    <w:div w:id="335622567">
                      <w:marLeft w:val="0"/>
                      <w:marRight w:val="0"/>
                      <w:marTop w:val="0"/>
                      <w:marBottom w:val="0"/>
                      <w:divBdr>
                        <w:top w:val="none" w:sz="0" w:space="0" w:color="auto"/>
                        <w:left w:val="none" w:sz="0" w:space="0" w:color="auto"/>
                        <w:bottom w:val="none" w:sz="0" w:space="0" w:color="auto"/>
                        <w:right w:val="none" w:sz="0" w:space="0" w:color="auto"/>
                      </w:divBdr>
                    </w:div>
                    <w:div w:id="1918057059">
                      <w:marLeft w:val="0"/>
                      <w:marRight w:val="0"/>
                      <w:marTop w:val="0"/>
                      <w:marBottom w:val="0"/>
                      <w:divBdr>
                        <w:top w:val="none" w:sz="0" w:space="0" w:color="auto"/>
                        <w:left w:val="none" w:sz="0" w:space="0" w:color="auto"/>
                        <w:bottom w:val="none" w:sz="0" w:space="0" w:color="auto"/>
                        <w:right w:val="none" w:sz="0" w:space="0" w:color="auto"/>
                      </w:divBdr>
                    </w:div>
                  </w:divsChild>
                </w:div>
                <w:div w:id="2063629101">
                  <w:marLeft w:val="0"/>
                  <w:marRight w:val="0"/>
                  <w:marTop w:val="0"/>
                  <w:marBottom w:val="0"/>
                  <w:divBdr>
                    <w:top w:val="none" w:sz="0" w:space="0" w:color="auto"/>
                    <w:left w:val="none" w:sz="0" w:space="0" w:color="auto"/>
                    <w:bottom w:val="none" w:sz="0" w:space="0" w:color="auto"/>
                    <w:right w:val="none" w:sz="0" w:space="0" w:color="auto"/>
                  </w:divBdr>
                  <w:divsChild>
                    <w:div w:id="563638693">
                      <w:marLeft w:val="0"/>
                      <w:marRight w:val="0"/>
                      <w:marTop w:val="0"/>
                      <w:marBottom w:val="0"/>
                      <w:divBdr>
                        <w:top w:val="none" w:sz="0" w:space="0" w:color="auto"/>
                        <w:left w:val="none" w:sz="0" w:space="0" w:color="auto"/>
                        <w:bottom w:val="none" w:sz="0" w:space="0" w:color="auto"/>
                        <w:right w:val="none" w:sz="0" w:space="0" w:color="auto"/>
                      </w:divBdr>
                    </w:div>
                  </w:divsChild>
                </w:div>
                <w:div w:id="476605807">
                  <w:marLeft w:val="0"/>
                  <w:marRight w:val="0"/>
                  <w:marTop w:val="0"/>
                  <w:marBottom w:val="0"/>
                  <w:divBdr>
                    <w:top w:val="none" w:sz="0" w:space="0" w:color="auto"/>
                    <w:left w:val="none" w:sz="0" w:space="0" w:color="auto"/>
                    <w:bottom w:val="none" w:sz="0" w:space="0" w:color="auto"/>
                    <w:right w:val="none" w:sz="0" w:space="0" w:color="auto"/>
                  </w:divBdr>
                  <w:divsChild>
                    <w:div w:id="514734688">
                      <w:marLeft w:val="0"/>
                      <w:marRight w:val="0"/>
                      <w:marTop w:val="0"/>
                      <w:marBottom w:val="0"/>
                      <w:divBdr>
                        <w:top w:val="none" w:sz="0" w:space="0" w:color="auto"/>
                        <w:left w:val="none" w:sz="0" w:space="0" w:color="auto"/>
                        <w:bottom w:val="none" w:sz="0" w:space="0" w:color="auto"/>
                        <w:right w:val="none" w:sz="0" w:space="0" w:color="auto"/>
                      </w:divBdr>
                    </w:div>
                    <w:div w:id="152070098">
                      <w:marLeft w:val="0"/>
                      <w:marRight w:val="0"/>
                      <w:marTop w:val="0"/>
                      <w:marBottom w:val="0"/>
                      <w:divBdr>
                        <w:top w:val="none" w:sz="0" w:space="0" w:color="auto"/>
                        <w:left w:val="none" w:sz="0" w:space="0" w:color="auto"/>
                        <w:bottom w:val="none" w:sz="0" w:space="0" w:color="auto"/>
                        <w:right w:val="none" w:sz="0" w:space="0" w:color="auto"/>
                      </w:divBdr>
                    </w:div>
                  </w:divsChild>
                </w:div>
                <w:div w:id="658774943">
                  <w:marLeft w:val="0"/>
                  <w:marRight w:val="0"/>
                  <w:marTop w:val="0"/>
                  <w:marBottom w:val="0"/>
                  <w:divBdr>
                    <w:top w:val="none" w:sz="0" w:space="0" w:color="auto"/>
                    <w:left w:val="none" w:sz="0" w:space="0" w:color="auto"/>
                    <w:bottom w:val="none" w:sz="0" w:space="0" w:color="auto"/>
                    <w:right w:val="none" w:sz="0" w:space="0" w:color="auto"/>
                  </w:divBdr>
                  <w:divsChild>
                    <w:div w:id="1934900932">
                      <w:marLeft w:val="0"/>
                      <w:marRight w:val="0"/>
                      <w:marTop w:val="0"/>
                      <w:marBottom w:val="0"/>
                      <w:divBdr>
                        <w:top w:val="none" w:sz="0" w:space="0" w:color="auto"/>
                        <w:left w:val="none" w:sz="0" w:space="0" w:color="auto"/>
                        <w:bottom w:val="none" w:sz="0" w:space="0" w:color="auto"/>
                        <w:right w:val="none" w:sz="0" w:space="0" w:color="auto"/>
                      </w:divBdr>
                    </w:div>
                    <w:div w:id="6100042">
                      <w:marLeft w:val="0"/>
                      <w:marRight w:val="0"/>
                      <w:marTop w:val="0"/>
                      <w:marBottom w:val="0"/>
                      <w:divBdr>
                        <w:top w:val="none" w:sz="0" w:space="0" w:color="auto"/>
                        <w:left w:val="none" w:sz="0" w:space="0" w:color="auto"/>
                        <w:bottom w:val="none" w:sz="0" w:space="0" w:color="auto"/>
                        <w:right w:val="none" w:sz="0" w:space="0" w:color="auto"/>
                      </w:divBdr>
                    </w:div>
                    <w:div w:id="1888223793">
                      <w:marLeft w:val="0"/>
                      <w:marRight w:val="0"/>
                      <w:marTop w:val="0"/>
                      <w:marBottom w:val="0"/>
                      <w:divBdr>
                        <w:top w:val="none" w:sz="0" w:space="0" w:color="auto"/>
                        <w:left w:val="none" w:sz="0" w:space="0" w:color="auto"/>
                        <w:bottom w:val="none" w:sz="0" w:space="0" w:color="auto"/>
                        <w:right w:val="none" w:sz="0" w:space="0" w:color="auto"/>
                      </w:divBdr>
                    </w:div>
                  </w:divsChild>
                </w:div>
                <w:div w:id="1509979206">
                  <w:marLeft w:val="0"/>
                  <w:marRight w:val="0"/>
                  <w:marTop w:val="0"/>
                  <w:marBottom w:val="0"/>
                  <w:divBdr>
                    <w:top w:val="none" w:sz="0" w:space="0" w:color="auto"/>
                    <w:left w:val="none" w:sz="0" w:space="0" w:color="auto"/>
                    <w:bottom w:val="none" w:sz="0" w:space="0" w:color="auto"/>
                    <w:right w:val="none" w:sz="0" w:space="0" w:color="auto"/>
                  </w:divBdr>
                  <w:divsChild>
                    <w:div w:id="63645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68172">
          <w:marLeft w:val="0"/>
          <w:marRight w:val="0"/>
          <w:marTop w:val="0"/>
          <w:marBottom w:val="0"/>
          <w:divBdr>
            <w:top w:val="none" w:sz="0" w:space="0" w:color="auto"/>
            <w:left w:val="none" w:sz="0" w:space="0" w:color="auto"/>
            <w:bottom w:val="none" w:sz="0" w:space="0" w:color="auto"/>
            <w:right w:val="none" w:sz="0" w:space="0" w:color="auto"/>
          </w:divBdr>
        </w:div>
        <w:div w:id="384989482">
          <w:marLeft w:val="0"/>
          <w:marRight w:val="0"/>
          <w:marTop w:val="0"/>
          <w:marBottom w:val="0"/>
          <w:divBdr>
            <w:top w:val="none" w:sz="0" w:space="0" w:color="auto"/>
            <w:left w:val="none" w:sz="0" w:space="0" w:color="auto"/>
            <w:bottom w:val="none" w:sz="0" w:space="0" w:color="auto"/>
            <w:right w:val="none" w:sz="0" w:space="0" w:color="auto"/>
          </w:divBdr>
        </w:div>
        <w:div w:id="1830364929">
          <w:marLeft w:val="0"/>
          <w:marRight w:val="0"/>
          <w:marTop w:val="0"/>
          <w:marBottom w:val="0"/>
          <w:divBdr>
            <w:top w:val="none" w:sz="0" w:space="0" w:color="auto"/>
            <w:left w:val="none" w:sz="0" w:space="0" w:color="auto"/>
            <w:bottom w:val="none" w:sz="0" w:space="0" w:color="auto"/>
            <w:right w:val="none" w:sz="0" w:space="0" w:color="auto"/>
          </w:divBdr>
        </w:div>
        <w:div w:id="1961690581">
          <w:marLeft w:val="0"/>
          <w:marRight w:val="0"/>
          <w:marTop w:val="0"/>
          <w:marBottom w:val="0"/>
          <w:divBdr>
            <w:top w:val="none" w:sz="0" w:space="0" w:color="auto"/>
            <w:left w:val="none" w:sz="0" w:space="0" w:color="auto"/>
            <w:bottom w:val="none" w:sz="0" w:space="0" w:color="auto"/>
            <w:right w:val="none" w:sz="0" w:space="0" w:color="auto"/>
          </w:divBdr>
        </w:div>
        <w:div w:id="932008545">
          <w:marLeft w:val="0"/>
          <w:marRight w:val="0"/>
          <w:marTop w:val="0"/>
          <w:marBottom w:val="0"/>
          <w:divBdr>
            <w:top w:val="none" w:sz="0" w:space="0" w:color="auto"/>
            <w:left w:val="none" w:sz="0" w:space="0" w:color="auto"/>
            <w:bottom w:val="none" w:sz="0" w:space="0" w:color="auto"/>
            <w:right w:val="none" w:sz="0" w:space="0" w:color="auto"/>
          </w:divBdr>
        </w:div>
        <w:div w:id="2005469584">
          <w:marLeft w:val="0"/>
          <w:marRight w:val="0"/>
          <w:marTop w:val="0"/>
          <w:marBottom w:val="0"/>
          <w:divBdr>
            <w:top w:val="none" w:sz="0" w:space="0" w:color="auto"/>
            <w:left w:val="none" w:sz="0" w:space="0" w:color="auto"/>
            <w:bottom w:val="none" w:sz="0" w:space="0" w:color="auto"/>
            <w:right w:val="none" w:sz="0" w:space="0" w:color="auto"/>
          </w:divBdr>
        </w:div>
        <w:div w:id="1928998870">
          <w:marLeft w:val="0"/>
          <w:marRight w:val="0"/>
          <w:marTop w:val="0"/>
          <w:marBottom w:val="0"/>
          <w:divBdr>
            <w:top w:val="none" w:sz="0" w:space="0" w:color="auto"/>
            <w:left w:val="none" w:sz="0" w:space="0" w:color="auto"/>
            <w:bottom w:val="none" w:sz="0" w:space="0" w:color="auto"/>
            <w:right w:val="none" w:sz="0" w:space="0" w:color="auto"/>
          </w:divBdr>
        </w:div>
        <w:div w:id="750584780">
          <w:marLeft w:val="0"/>
          <w:marRight w:val="0"/>
          <w:marTop w:val="0"/>
          <w:marBottom w:val="0"/>
          <w:divBdr>
            <w:top w:val="none" w:sz="0" w:space="0" w:color="auto"/>
            <w:left w:val="none" w:sz="0" w:space="0" w:color="auto"/>
            <w:bottom w:val="none" w:sz="0" w:space="0" w:color="auto"/>
            <w:right w:val="none" w:sz="0" w:space="0" w:color="auto"/>
          </w:divBdr>
        </w:div>
        <w:div w:id="1043334332">
          <w:marLeft w:val="0"/>
          <w:marRight w:val="0"/>
          <w:marTop w:val="0"/>
          <w:marBottom w:val="0"/>
          <w:divBdr>
            <w:top w:val="none" w:sz="0" w:space="0" w:color="auto"/>
            <w:left w:val="none" w:sz="0" w:space="0" w:color="auto"/>
            <w:bottom w:val="none" w:sz="0" w:space="0" w:color="auto"/>
            <w:right w:val="none" w:sz="0" w:space="0" w:color="auto"/>
          </w:divBdr>
        </w:div>
        <w:div w:id="448090712">
          <w:marLeft w:val="0"/>
          <w:marRight w:val="0"/>
          <w:marTop w:val="0"/>
          <w:marBottom w:val="0"/>
          <w:divBdr>
            <w:top w:val="none" w:sz="0" w:space="0" w:color="auto"/>
            <w:left w:val="none" w:sz="0" w:space="0" w:color="auto"/>
            <w:bottom w:val="none" w:sz="0" w:space="0" w:color="auto"/>
            <w:right w:val="none" w:sz="0" w:space="0" w:color="auto"/>
          </w:divBdr>
        </w:div>
        <w:div w:id="250235299">
          <w:marLeft w:val="0"/>
          <w:marRight w:val="0"/>
          <w:marTop w:val="0"/>
          <w:marBottom w:val="0"/>
          <w:divBdr>
            <w:top w:val="none" w:sz="0" w:space="0" w:color="auto"/>
            <w:left w:val="none" w:sz="0" w:space="0" w:color="auto"/>
            <w:bottom w:val="none" w:sz="0" w:space="0" w:color="auto"/>
            <w:right w:val="none" w:sz="0" w:space="0" w:color="auto"/>
          </w:divBdr>
        </w:div>
        <w:div w:id="385106308">
          <w:marLeft w:val="0"/>
          <w:marRight w:val="0"/>
          <w:marTop w:val="0"/>
          <w:marBottom w:val="0"/>
          <w:divBdr>
            <w:top w:val="none" w:sz="0" w:space="0" w:color="auto"/>
            <w:left w:val="none" w:sz="0" w:space="0" w:color="auto"/>
            <w:bottom w:val="none" w:sz="0" w:space="0" w:color="auto"/>
            <w:right w:val="none" w:sz="0" w:space="0" w:color="auto"/>
          </w:divBdr>
        </w:div>
        <w:div w:id="46802094">
          <w:marLeft w:val="0"/>
          <w:marRight w:val="0"/>
          <w:marTop w:val="0"/>
          <w:marBottom w:val="0"/>
          <w:divBdr>
            <w:top w:val="none" w:sz="0" w:space="0" w:color="auto"/>
            <w:left w:val="none" w:sz="0" w:space="0" w:color="auto"/>
            <w:bottom w:val="none" w:sz="0" w:space="0" w:color="auto"/>
            <w:right w:val="none" w:sz="0" w:space="0" w:color="auto"/>
          </w:divBdr>
        </w:div>
        <w:div w:id="1283613155">
          <w:marLeft w:val="0"/>
          <w:marRight w:val="0"/>
          <w:marTop w:val="0"/>
          <w:marBottom w:val="0"/>
          <w:divBdr>
            <w:top w:val="none" w:sz="0" w:space="0" w:color="auto"/>
            <w:left w:val="none" w:sz="0" w:space="0" w:color="auto"/>
            <w:bottom w:val="none" w:sz="0" w:space="0" w:color="auto"/>
            <w:right w:val="none" w:sz="0" w:space="0" w:color="auto"/>
          </w:divBdr>
        </w:div>
        <w:div w:id="1407341260">
          <w:marLeft w:val="0"/>
          <w:marRight w:val="0"/>
          <w:marTop w:val="0"/>
          <w:marBottom w:val="0"/>
          <w:divBdr>
            <w:top w:val="none" w:sz="0" w:space="0" w:color="auto"/>
            <w:left w:val="none" w:sz="0" w:space="0" w:color="auto"/>
            <w:bottom w:val="none" w:sz="0" w:space="0" w:color="auto"/>
            <w:right w:val="none" w:sz="0" w:space="0" w:color="auto"/>
          </w:divBdr>
        </w:div>
        <w:div w:id="2101441508">
          <w:marLeft w:val="0"/>
          <w:marRight w:val="0"/>
          <w:marTop w:val="0"/>
          <w:marBottom w:val="0"/>
          <w:divBdr>
            <w:top w:val="none" w:sz="0" w:space="0" w:color="auto"/>
            <w:left w:val="none" w:sz="0" w:space="0" w:color="auto"/>
            <w:bottom w:val="none" w:sz="0" w:space="0" w:color="auto"/>
            <w:right w:val="none" w:sz="0" w:space="0" w:color="auto"/>
          </w:divBdr>
        </w:div>
        <w:div w:id="168100453">
          <w:marLeft w:val="0"/>
          <w:marRight w:val="0"/>
          <w:marTop w:val="0"/>
          <w:marBottom w:val="0"/>
          <w:divBdr>
            <w:top w:val="none" w:sz="0" w:space="0" w:color="auto"/>
            <w:left w:val="none" w:sz="0" w:space="0" w:color="auto"/>
            <w:bottom w:val="none" w:sz="0" w:space="0" w:color="auto"/>
            <w:right w:val="none" w:sz="0" w:space="0" w:color="auto"/>
          </w:divBdr>
        </w:div>
        <w:div w:id="1714844966">
          <w:marLeft w:val="0"/>
          <w:marRight w:val="0"/>
          <w:marTop w:val="0"/>
          <w:marBottom w:val="0"/>
          <w:divBdr>
            <w:top w:val="none" w:sz="0" w:space="0" w:color="auto"/>
            <w:left w:val="none" w:sz="0" w:space="0" w:color="auto"/>
            <w:bottom w:val="none" w:sz="0" w:space="0" w:color="auto"/>
            <w:right w:val="none" w:sz="0" w:space="0" w:color="auto"/>
          </w:divBdr>
        </w:div>
        <w:div w:id="1559513255">
          <w:marLeft w:val="0"/>
          <w:marRight w:val="0"/>
          <w:marTop w:val="0"/>
          <w:marBottom w:val="0"/>
          <w:divBdr>
            <w:top w:val="none" w:sz="0" w:space="0" w:color="auto"/>
            <w:left w:val="none" w:sz="0" w:space="0" w:color="auto"/>
            <w:bottom w:val="none" w:sz="0" w:space="0" w:color="auto"/>
            <w:right w:val="none" w:sz="0" w:space="0" w:color="auto"/>
          </w:divBdr>
        </w:div>
        <w:div w:id="1036276780">
          <w:marLeft w:val="0"/>
          <w:marRight w:val="0"/>
          <w:marTop w:val="0"/>
          <w:marBottom w:val="0"/>
          <w:divBdr>
            <w:top w:val="none" w:sz="0" w:space="0" w:color="auto"/>
            <w:left w:val="none" w:sz="0" w:space="0" w:color="auto"/>
            <w:bottom w:val="none" w:sz="0" w:space="0" w:color="auto"/>
            <w:right w:val="none" w:sz="0" w:space="0" w:color="auto"/>
          </w:divBdr>
        </w:div>
        <w:div w:id="1137377358">
          <w:marLeft w:val="0"/>
          <w:marRight w:val="0"/>
          <w:marTop w:val="0"/>
          <w:marBottom w:val="0"/>
          <w:divBdr>
            <w:top w:val="none" w:sz="0" w:space="0" w:color="auto"/>
            <w:left w:val="none" w:sz="0" w:space="0" w:color="auto"/>
            <w:bottom w:val="none" w:sz="0" w:space="0" w:color="auto"/>
            <w:right w:val="none" w:sz="0" w:space="0" w:color="auto"/>
          </w:divBdr>
        </w:div>
      </w:divsChild>
    </w:div>
    <w:div w:id="7747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1548@scarletmail.rutgers.edu" TargetMode="External"/><Relationship Id="rId13" Type="http://schemas.openxmlformats.org/officeDocument/2006/relationships/hyperlink" Target="http://academicintegrity.rutgers.edu/academic-integrity-policy" TargetMode="External"/><Relationship Id="rId18" Type="http://schemas.openxmlformats.org/officeDocument/2006/relationships/hyperlink" Target="https://www.libraries.rutgers.edu/" TargetMode="External"/><Relationship Id="rId3" Type="http://schemas.openxmlformats.org/officeDocument/2006/relationships/settings" Target="settings.xml"/><Relationship Id="rId21" Type="http://schemas.openxmlformats.org/officeDocument/2006/relationships/hyperlink" Target="http://health.rutgers.edu/medical-counseling-services/counseling/" TargetMode="External"/><Relationship Id="rId7" Type="http://schemas.openxmlformats.org/officeDocument/2006/relationships/hyperlink" Target="mailto:saf237@scarletmail.rutgers.edu" TargetMode="External"/><Relationship Id="rId12" Type="http://schemas.openxmlformats.org/officeDocument/2006/relationships/hyperlink" Target="mailto:ass284@gsbs.rutgers.edu" TargetMode="External"/><Relationship Id="rId17" Type="http://schemas.openxmlformats.org/officeDocument/2006/relationships/hyperlink" Target="https://writingctr.rutgers.edu" TargetMode="External"/><Relationship Id="rId2" Type="http://schemas.openxmlformats.org/officeDocument/2006/relationships/styles" Target="styles.xml"/><Relationship Id="rId16" Type="http://schemas.openxmlformats.org/officeDocument/2006/relationships/hyperlink" Target="https://rlc.rutgers.edu/" TargetMode="External"/><Relationship Id="rId20" Type="http://schemas.openxmlformats.org/officeDocument/2006/relationships/hyperlink" Target="http://health.rutgers.edu/" TargetMode="External"/><Relationship Id="rId1" Type="http://schemas.openxmlformats.org/officeDocument/2006/relationships/numbering" Target="numbering.xml"/><Relationship Id="rId6" Type="http://schemas.openxmlformats.org/officeDocument/2006/relationships/hyperlink" Target="mailto:bernarlp@dls.rutgers.edu" TargetMode="External"/><Relationship Id="rId11" Type="http://schemas.openxmlformats.org/officeDocument/2006/relationships/hyperlink" Target="mailto:ba274@scarletmail.rutgers.edu" TargetMode="External"/><Relationship Id="rId24" Type="http://schemas.openxmlformats.org/officeDocument/2006/relationships/theme" Target="theme/theme1.xml"/><Relationship Id="rId5" Type="http://schemas.openxmlformats.org/officeDocument/2006/relationships/hyperlink" Target="mailto:grace.amole@rutgers.edu" TargetMode="External"/><Relationship Id="rId15" Type="http://schemas.openxmlformats.org/officeDocument/2006/relationships/hyperlink" Target="https://www.rutgers.edu/academics/student-support" TargetMode="External"/><Relationship Id="rId23" Type="http://schemas.openxmlformats.org/officeDocument/2006/relationships/fontTable" Target="fontTable.xml"/><Relationship Id="rId10" Type="http://schemas.openxmlformats.org/officeDocument/2006/relationships/hyperlink" Target="mailto:rjh284@scarletmail.rutgers.edu" TargetMode="External"/><Relationship Id="rId19" Type="http://schemas.openxmlformats.org/officeDocument/2006/relationships/hyperlink" Target="https://veterans.rutgers.edu" TargetMode="External"/><Relationship Id="rId4" Type="http://schemas.openxmlformats.org/officeDocument/2006/relationships/webSettings" Target="webSettings.xml"/><Relationship Id="rId9" Type="http://schemas.openxmlformats.org/officeDocument/2006/relationships/hyperlink" Target="mailto:tjo58@sebs.rutgers.edu" TargetMode="External"/><Relationship Id="rId14" Type="http://schemas.openxmlformats.org/officeDocument/2006/relationships/hyperlink" Target="https://success.rutgers.edu" TargetMode="External"/><Relationship Id="rId22" Type="http://schemas.openxmlformats.org/officeDocument/2006/relationships/hyperlink" Target="http://www.vpva.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Rutgers University - School of Arts and Sciences</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Merrill</dc:creator>
  <cp:keywords/>
  <dc:description/>
  <cp:lastModifiedBy>Laura Bernard</cp:lastModifiedBy>
  <cp:revision>5</cp:revision>
  <cp:lastPrinted>2026-01-05T20:39:00Z</cp:lastPrinted>
  <dcterms:created xsi:type="dcterms:W3CDTF">2026-08-06T17:36:00Z</dcterms:created>
  <dcterms:modified xsi:type="dcterms:W3CDTF">2026-08-13T17:45:00Z</dcterms:modified>
</cp:coreProperties>
</file>